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E3" w:rsidRDefault="004F3AE3">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4F3AE3" w:rsidRDefault="0041172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上饶市龙门大桥建设项目</w:t>
      </w:r>
    </w:p>
    <w:p w:rsidR="004F3AE3" w:rsidRDefault="0041172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桥梁</w:t>
      </w:r>
      <w:r w:rsidR="004F6E7C">
        <w:rPr>
          <w:rFonts w:ascii="Times New Roman" w:eastAsia="黑体" w:hint="eastAsia"/>
          <w:b/>
          <w:color w:val="FF0000"/>
          <w:sz w:val="36"/>
          <w:szCs w:val="36"/>
        </w:rPr>
        <w:t>基础及下部构造工程钢筋制作及安装</w:t>
      </w:r>
      <w:r>
        <w:rPr>
          <w:rFonts w:ascii="Times New Roman" w:eastAsia="黑体" w:hint="eastAsia"/>
          <w:b/>
          <w:color w:val="auto"/>
          <w:sz w:val="36"/>
          <w:szCs w:val="36"/>
        </w:rPr>
        <w:t>劳务分包</w:t>
      </w: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11727">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4F3AE3" w:rsidRDefault="004F3AE3">
      <w:pPr>
        <w:widowControl/>
        <w:autoSpaceDE w:val="0"/>
        <w:autoSpaceDN w:val="0"/>
        <w:spacing w:before="120"/>
        <w:jc w:val="center"/>
        <w:textAlignment w:val="bottom"/>
        <w:rPr>
          <w:rFonts w:eastAsia="黑体"/>
          <w:bCs/>
          <w:sz w:val="28"/>
          <w:szCs w:val="28"/>
          <w:lang w:eastAsia="zh-CN"/>
        </w:rPr>
      </w:pPr>
    </w:p>
    <w:p w:rsidR="004F3AE3" w:rsidRDefault="00411727">
      <w:pPr>
        <w:pStyle w:val="Default"/>
        <w:spacing w:line="360" w:lineRule="auto"/>
        <w:jc w:val="center"/>
        <w:rPr>
          <w:rFonts w:ascii="Times New Roman" w:eastAsia="黑体"/>
          <w:b/>
          <w:color w:val="FF0000"/>
          <w:sz w:val="36"/>
          <w:szCs w:val="36"/>
        </w:rPr>
      </w:pPr>
      <w:r>
        <w:rPr>
          <w:rFonts w:eastAsia="黑体"/>
          <w:bCs/>
          <w:sz w:val="28"/>
          <w:szCs w:val="28"/>
        </w:rPr>
        <w:t>招标编号：</w:t>
      </w:r>
      <w:r>
        <w:rPr>
          <w:rFonts w:eastAsia="黑体" w:hint="eastAsia"/>
          <w:bCs/>
          <w:color w:val="FF0000"/>
          <w:sz w:val="28"/>
          <w:szCs w:val="28"/>
        </w:rPr>
        <w:t>上饶市龙门大桥建设项目</w:t>
      </w:r>
    </w:p>
    <w:p w:rsidR="004F3AE3" w:rsidRDefault="00411727">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color w:val="FF0000"/>
          <w:sz w:val="28"/>
          <w:szCs w:val="28"/>
          <w:lang w:eastAsia="zh-CN"/>
        </w:rPr>
        <w:t>20</w:t>
      </w:r>
      <w:r>
        <w:rPr>
          <w:rFonts w:eastAsia="黑体" w:hint="eastAsia"/>
          <w:bCs/>
          <w:color w:val="FF0000"/>
          <w:sz w:val="28"/>
          <w:szCs w:val="28"/>
          <w:lang w:eastAsia="zh-CN"/>
        </w:rPr>
        <w:t>2</w:t>
      </w:r>
      <w:r>
        <w:rPr>
          <w:rFonts w:eastAsia="黑体"/>
          <w:bCs/>
          <w:color w:val="FF0000"/>
          <w:sz w:val="28"/>
          <w:szCs w:val="28"/>
          <w:lang w:eastAsia="zh-CN"/>
        </w:rPr>
        <w:t>1</w:t>
      </w:r>
      <w:r>
        <w:rPr>
          <w:rFonts w:eastAsia="黑体"/>
          <w:bCs/>
          <w:sz w:val="28"/>
          <w:szCs w:val="28"/>
          <w:lang w:eastAsia="zh-CN"/>
        </w:rPr>
        <w:t>】</w:t>
      </w:r>
      <w:r>
        <w:rPr>
          <w:rFonts w:eastAsia="黑体"/>
          <w:bCs/>
          <w:color w:val="FF0000"/>
          <w:sz w:val="28"/>
          <w:szCs w:val="28"/>
          <w:lang w:eastAsia="zh-CN"/>
        </w:rPr>
        <w:t>0</w:t>
      </w:r>
      <w:r w:rsidR="004F6E7C">
        <w:rPr>
          <w:rFonts w:eastAsia="黑体" w:hint="eastAsia"/>
          <w:bCs/>
          <w:color w:val="FF0000"/>
          <w:sz w:val="28"/>
          <w:szCs w:val="28"/>
          <w:lang w:eastAsia="zh-CN"/>
        </w:rPr>
        <w:t>3</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4F3AE3" w:rsidRDefault="004F3AE3">
      <w:pPr>
        <w:widowControl/>
        <w:autoSpaceDE w:val="0"/>
        <w:autoSpaceDN w:val="0"/>
        <w:spacing w:before="120"/>
        <w:jc w:val="center"/>
        <w:textAlignment w:val="bottom"/>
        <w:rPr>
          <w:rFonts w:eastAsia="黑体"/>
          <w:bCs/>
          <w:sz w:val="28"/>
          <w:szCs w:val="28"/>
          <w:u w:val="single"/>
          <w:lang w:eastAsia="zh-CN"/>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bCs/>
          <w:color w:val="auto"/>
          <w:sz w:val="36"/>
          <w:szCs w:val="36"/>
        </w:rPr>
      </w:pPr>
    </w:p>
    <w:p w:rsidR="004F3AE3" w:rsidRDefault="004F3AE3">
      <w:pPr>
        <w:pStyle w:val="Default"/>
        <w:spacing w:line="400" w:lineRule="exact"/>
        <w:ind w:firstLineChars="300" w:firstLine="1440"/>
        <w:jc w:val="center"/>
        <w:rPr>
          <w:rFonts w:ascii="Times New Roman" w:eastAsia="黑体"/>
          <w:bCs/>
          <w:color w:val="auto"/>
          <w:sz w:val="48"/>
          <w:szCs w:val="28"/>
        </w:rPr>
      </w:pPr>
    </w:p>
    <w:p w:rsidR="004F3AE3" w:rsidRDefault="00411727">
      <w:pPr>
        <w:jc w:val="center"/>
        <w:rPr>
          <w:rFonts w:eastAsia="黑体"/>
          <w:b/>
          <w:sz w:val="32"/>
          <w:lang w:eastAsia="zh-CN"/>
        </w:rPr>
      </w:pPr>
      <w:r>
        <w:rPr>
          <w:rFonts w:eastAsia="黑体"/>
          <w:b/>
          <w:sz w:val="32"/>
          <w:lang w:eastAsia="zh-CN"/>
        </w:rPr>
        <w:t>招标人：江西省现代路桥工程集团有限公司</w:t>
      </w:r>
    </w:p>
    <w:p w:rsidR="004F3AE3" w:rsidRDefault="004F3AE3">
      <w:pPr>
        <w:rPr>
          <w:lang w:eastAsia="zh-CN"/>
        </w:rPr>
      </w:pPr>
    </w:p>
    <w:p w:rsidR="004F3AE3" w:rsidRDefault="004F3AE3">
      <w:pPr>
        <w:rPr>
          <w:lang w:eastAsia="zh-CN"/>
        </w:rPr>
      </w:pPr>
    </w:p>
    <w:p w:rsidR="004F3AE3" w:rsidRDefault="00411727">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sz w:val="32"/>
          <w:szCs w:val="28"/>
          <w:lang w:eastAsia="zh-CN"/>
        </w:rPr>
        <w:t>年</w:t>
      </w:r>
      <w:r>
        <w:rPr>
          <w:rFonts w:eastAsia="方正兰亭超细黑简体" w:hint="eastAsia"/>
          <w:b/>
          <w:color w:val="FF0000"/>
          <w:sz w:val="32"/>
          <w:szCs w:val="28"/>
          <w:lang w:eastAsia="zh-CN"/>
        </w:rPr>
        <w:t>四</w:t>
      </w:r>
      <w:r>
        <w:rPr>
          <w:rFonts w:eastAsia="方正兰亭超细黑简体"/>
          <w:b/>
          <w:sz w:val="32"/>
          <w:szCs w:val="28"/>
          <w:lang w:eastAsia="zh-CN"/>
        </w:rPr>
        <w:t>月</w:t>
      </w:r>
    </w:p>
    <w:p w:rsidR="004F3AE3" w:rsidRDefault="004F3AE3">
      <w:pPr>
        <w:rPr>
          <w:lang w:eastAsia="zh-CN"/>
        </w:rPr>
      </w:pPr>
    </w:p>
    <w:p w:rsidR="004F3AE3" w:rsidRDefault="00411727">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4F3AE3" w:rsidRDefault="00411727">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color w:val="FF0000"/>
          <w:sz w:val="24"/>
          <w:szCs w:val="27"/>
          <w:lang w:eastAsia="zh-CN"/>
        </w:rPr>
        <w:t>上饶市龙门大桥建设项目</w:t>
      </w:r>
      <w:r w:rsidR="004F6E7C" w:rsidRPr="004F6E7C">
        <w:rPr>
          <w:rFonts w:ascii="Times New Roman" w:eastAsia="黑体" w:hint="eastAsia"/>
          <w:color w:val="FF0000"/>
          <w:sz w:val="24"/>
          <w:szCs w:val="24"/>
        </w:rPr>
        <w:t>桥梁基础及下部构造工程钢筋制作及安装</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4F3AE3" w:rsidRDefault="004F3AE3">
      <w:pPr>
        <w:pStyle w:val="20"/>
        <w:spacing w:after="0" w:line="360" w:lineRule="auto"/>
        <w:ind w:leftChars="0" w:left="0" w:firstLineChars="200" w:firstLine="480"/>
        <w:rPr>
          <w:sz w:val="24"/>
          <w:szCs w:val="27"/>
          <w:lang w:eastAsia="zh-CN"/>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注：</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4F3AE3" w:rsidRDefault="00411727">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4F3AE3" w:rsidRDefault="004F3AE3">
      <w:pPr>
        <w:spacing w:line="360" w:lineRule="auto"/>
        <w:rPr>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4F3AE3" w:rsidRDefault="00411727">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4F3AE3" w:rsidRDefault="004F3AE3">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4F6E7C" w:rsidRDefault="00411727">
      <w:pPr>
        <w:spacing w:line="440" w:lineRule="exact"/>
        <w:jc w:val="center"/>
        <w:rPr>
          <w:rFonts w:asciiTheme="minorEastAsia" w:hAnsiTheme="minorEastAsia"/>
          <w:b/>
          <w:color w:val="FF0000"/>
          <w:sz w:val="28"/>
          <w:szCs w:val="28"/>
          <w:lang w:eastAsia="zh-CN"/>
        </w:rPr>
      </w:pPr>
      <w:r w:rsidRPr="004F6E7C">
        <w:rPr>
          <w:rFonts w:asciiTheme="majorEastAsia" w:eastAsiaTheme="majorEastAsia" w:hAnsiTheme="majorEastAsia" w:hint="eastAsia"/>
          <w:b/>
          <w:color w:val="FF0000"/>
          <w:sz w:val="28"/>
          <w:szCs w:val="28"/>
          <w:lang w:eastAsia="zh-CN"/>
        </w:rPr>
        <w:t>上饶市龙门大桥建</w:t>
      </w:r>
      <w:r w:rsidRPr="004F6E7C">
        <w:rPr>
          <w:rFonts w:asciiTheme="minorEastAsia" w:hAnsiTheme="minorEastAsia" w:hint="eastAsia"/>
          <w:b/>
          <w:color w:val="FF0000"/>
          <w:sz w:val="28"/>
          <w:szCs w:val="28"/>
          <w:lang w:eastAsia="zh-CN"/>
        </w:rPr>
        <w:t>设项目</w:t>
      </w:r>
    </w:p>
    <w:p w:rsidR="004F3AE3" w:rsidRPr="004F6E7C" w:rsidRDefault="004F6E7C">
      <w:pPr>
        <w:spacing w:line="440" w:lineRule="exact"/>
        <w:jc w:val="center"/>
        <w:rPr>
          <w:rFonts w:asciiTheme="minorEastAsia" w:hAnsiTheme="minorEastAsia"/>
          <w:b/>
          <w:sz w:val="28"/>
          <w:szCs w:val="28"/>
          <w:lang w:eastAsia="zh-CN"/>
        </w:rPr>
      </w:pPr>
      <w:r w:rsidRPr="004F6E7C">
        <w:rPr>
          <w:rFonts w:asciiTheme="minorEastAsia" w:hAnsiTheme="minorEastAsia" w:hint="eastAsia"/>
          <w:b/>
          <w:color w:val="FF0000"/>
          <w:sz w:val="28"/>
          <w:szCs w:val="28"/>
        </w:rPr>
        <w:t>桥梁</w:t>
      </w:r>
      <w:r w:rsidR="00397723">
        <w:rPr>
          <w:rFonts w:asciiTheme="minorEastAsia" w:hAnsiTheme="minorEastAsia" w:hint="eastAsia"/>
          <w:b/>
          <w:color w:val="FF0000"/>
          <w:sz w:val="28"/>
          <w:szCs w:val="28"/>
          <w:lang w:eastAsia="zh-CN"/>
        </w:rPr>
        <w:t>工程</w:t>
      </w:r>
      <w:r w:rsidRPr="004F6E7C">
        <w:rPr>
          <w:rFonts w:asciiTheme="minorEastAsia" w:hAnsiTheme="minorEastAsia" w:hint="eastAsia"/>
          <w:b/>
          <w:color w:val="FF0000"/>
          <w:sz w:val="28"/>
          <w:szCs w:val="28"/>
        </w:rPr>
        <w:t>基础及下部构造工程钢筋制作及安装</w:t>
      </w:r>
      <w:r w:rsidR="00411727" w:rsidRPr="004F6E7C">
        <w:rPr>
          <w:rFonts w:asciiTheme="minorEastAsia" w:hAnsiTheme="minorEastAsia" w:hint="eastAsia"/>
          <w:b/>
          <w:color w:val="FF0000"/>
          <w:sz w:val="28"/>
          <w:szCs w:val="28"/>
          <w:lang w:eastAsia="zh-CN"/>
        </w:rPr>
        <w:t>劳务分包</w:t>
      </w:r>
      <w:r w:rsidR="00411727" w:rsidRPr="004F6E7C">
        <w:rPr>
          <w:rFonts w:asciiTheme="minorEastAsia" w:hAnsiTheme="minorEastAsia" w:cs="宋体" w:hint="eastAsia"/>
          <w:b/>
          <w:bCs/>
          <w:color w:val="000000"/>
          <w:sz w:val="28"/>
          <w:szCs w:val="28"/>
          <w:lang w:eastAsia="zh-CN"/>
        </w:rPr>
        <w:t>招标公告</w:t>
      </w:r>
    </w:p>
    <w:p w:rsidR="004F3AE3" w:rsidRDefault="00411727">
      <w:pPr>
        <w:widowControl/>
        <w:spacing w:line="440" w:lineRule="exact"/>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4F3AE3" w:rsidRDefault="00411727">
      <w:pPr>
        <w:pStyle w:val="Style2"/>
        <w:spacing w:line="440" w:lineRule="exact"/>
        <w:ind w:firstLine="480"/>
      </w:pPr>
      <w:r>
        <w:t>本项目</w:t>
      </w:r>
      <w:r>
        <w:rPr>
          <w:rFonts w:hint="eastAsia"/>
          <w:color w:val="FF0000"/>
          <w:szCs w:val="27"/>
        </w:rPr>
        <w:t>上饶市龙门大桥建设项目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397723" w:rsidRPr="00397723">
        <w:rPr>
          <w:rFonts w:asciiTheme="minorEastAsia" w:hAnsiTheme="minorEastAsia" w:hint="eastAsia"/>
          <w:color w:val="FF0000"/>
          <w:u w:val="single"/>
        </w:rPr>
        <w:t>桥梁工程基础及下部构造工程钢筋制作及安装劳务分包</w:t>
      </w:r>
      <w:r>
        <w:rPr>
          <w:rFonts w:asciiTheme="minorEastAsia" w:hAnsiTheme="minorEastAsia" w:hint="eastAsia"/>
        </w:rPr>
        <w:t>进</w:t>
      </w:r>
      <w:r>
        <w:rPr>
          <w:rFonts w:hint="eastAsia"/>
        </w:rPr>
        <w:t>行公开招标</w:t>
      </w:r>
      <w:r>
        <w:t>。</w:t>
      </w:r>
    </w:p>
    <w:p w:rsidR="004F3AE3" w:rsidRDefault="00411727">
      <w:pPr>
        <w:widowControl/>
        <w:spacing w:line="440" w:lineRule="exact"/>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4F3AE3" w:rsidRDefault="00411727">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hint="eastAsia"/>
          <w:color w:val="FF0000"/>
          <w:sz w:val="24"/>
          <w:szCs w:val="27"/>
          <w:lang w:eastAsia="zh-CN"/>
        </w:rPr>
        <w:t>上饶市龙门大桥建设项目</w:t>
      </w:r>
    </w:p>
    <w:p w:rsidR="004F3AE3" w:rsidRDefault="00411727">
      <w:pPr>
        <w:widowControl/>
        <w:spacing w:line="44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rsidR="004F3AE3" w:rsidRDefault="00411727">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4F3AE3" w:rsidRDefault="00411727">
      <w:pPr>
        <w:widowControl/>
        <w:spacing w:line="440" w:lineRule="exact"/>
        <w:ind w:firstLineChars="200" w:firstLine="480"/>
        <w:rPr>
          <w:rFonts w:ascii="Calibri" w:eastAsia="宋体" w:hAnsi="Calibri" w:cs="Times New Roman"/>
          <w:sz w:val="24"/>
          <w:szCs w:val="28"/>
        </w:rPr>
      </w:pPr>
      <w:r>
        <w:rPr>
          <w:rFonts w:ascii="Calibri" w:eastAsia="宋体" w:hAnsi="Calibri" w:cs="Times New Roman" w:hint="eastAsia"/>
          <w:sz w:val="24"/>
          <w:szCs w:val="28"/>
        </w:rPr>
        <w:t>上饶市龙门大桥工程建设项目地址位于龙门大桥新建工程起点位于滨江西路北约</w:t>
      </w:r>
      <w:r>
        <w:rPr>
          <w:rFonts w:ascii="Calibri" w:eastAsia="宋体" w:hAnsi="Calibri" w:cs="Times New Roman" w:hint="eastAsia"/>
          <w:sz w:val="24"/>
          <w:szCs w:val="28"/>
        </w:rPr>
        <w:t xml:space="preserve"> 340m </w:t>
      </w:r>
      <w:r>
        <w:rPr>
          <w:rFonts w:ascii="Calibri" w:eastAsia="宋体" w:hAnsi="Calibri" w:cs="Times New Roman" w:hint="eastAsia"/>
          <w:sz w:val="24"/>
          <w:szCs w:val="28"/>
        </w:rPr>
        <w:t>处，自北向南布线，依次跨越滨江西</w:t>
      </w:r>
      <w:r>
        <w:rPr>
          <w:rFonts w:ascii="Calibri" w:eastAsia="宋体" w:hAnsi="Calibri" w:cs="Times New Roman" w:hint="eastAsia"/>
          <w:sz w:val="24"/>
          <w:szCs w:val="28"/>
        </w:rPr>
        <w:t xml:space="preserve"> </w:t>
      </w:r>
      <w:r>
        <w:rPr>
          <w:rFonts w:ascii="Calibri" w:eastAsia="宋体" w:hAnsi="Calibri" w:cs="Times New Roman" w:hint="eastAsia"/>
          <w:sz w:val="24"/>
          <w:szCs w:val="28"/>
        </w:rPr>
        <w:t>路、信江、三江西大道、江南路、志敏大道，终端位于志敏大道南约</w:t>
      </w:r>
      <w:r>
        <w:rPr>
          <w:rFonts w:ascii="Calibri" w:eastAsia="宋体" w:hAnsi="Calibri" w:cs="Times New Roman" w:hint="eastAsia"/>
          <w:sz w:val="24"/>
          <w:szCs w:val="28"/>
        </w:rPr>
        <w:t xml:space="preserve"> 290m </w:t>
      </w:r>
      <w:r>
        <w:rPr>
          <w:rFonts w:ascii="Calibri" w:eastAsia="宋体" w:hAnsi="Calibri" w:cs="Times New Roman" w:hint="eastAsia"/>
          <w:sz w:val="24"/>
          <w:szCs w:val="28"/>
        </w:rPr>
        <w:t>处，路线总长</w:t>
      </w:r>
      <w:r>
        <w:rPr>
          <w:rFonts w:ascii="Calibri" w:eastAsia="宋体" w:hAnsi="Calibri" w:cs="Times New Roman" w:hint="eastAsia"/>
          <w:sz w:val="24"/>
          <w:szCs w:val="28"/>
        </w:rPr>
        <w:t xml:space="preserve"> </w:t>
      </w:r>
      <w:r>
        <w:rPr>
          <w:rFonts w:ascii="Calibri" w:eastAsia="宋体" w:hAnsi="Calibri" w:cs="Times New Roman" w:hint="eastAsia"/>
          <w:sz w:val="24"/>
          <w:szCs w:val="28"/>
        </w:rPr>
        <w:t>约</w:t>
      </w:r>
      <w:r>
        <w:rPr>
          <w:rFonts w:ascii="Calibri" w:eastAsia="宋体" w:hAnsi="Calibri" w:cs="Times New Roman" w:hint="eastAsia"/>
          <w:sz w:val="24"/>
          <w:szCs w:val="28"/>
        </w:rPr>
        <w:t xml:space="preserve"> 1.89 </w:t>
      </w:r>
      <w:r>
        <w:rPr>
          <w:rFonts w:ascii="Calibri" w:eastAsia="宋体" w:hAnsi="Calibri" w:cs="Times New Roman" w:hint="eastAsia"/>
          <w:sz w:val="24"/>
          <w:szCs w:val="28"/>
        </w:rPr>
        <w:t>公里。</w:t>
      </w:r>
    </w:p>
    <w:p w:rsidR="004F3AE3" w:rsidRDefault="00411727">
      <w:pPr>
        <w:widowControl/>
        <w:spacing w:line="440" w:lineRule="exact"/>
        <w:ind w:firstLineChars="200" w:firstLine="480"/>
        <w:rPr>
          <w:rFonts w:ascii="Calibri" w:eastAsia="宋体" w:hAnsi="Calibri" w:cs="Times New Roman"/>
          <w:sz w:val="24"/>
          <w:szCs w:val="28"/>
        </w:rPr>
      </w:pPr>
      <w:r>
        <w:rPr>
          <w:rFonts w:ascii="Calibri" w:eastAsia="宋体" w:hAnsi="Calibri" w:cs="Times New Roman" w:hint="eastAsia"/>
          <w:sz w:val="24"/>
          <w:szCs w:val="28"/>
        </w:rPr>
        <w:t>上饶市吴楚大道上跨三二零国道建设项目地址位于吴楚大道与新</w:t>
      </w:r>
      <w:r>
        <w:rPr>
          <w:rFonts w:ascii="Calibri" w:eastAsia="宋体" w:hAnsi="Calibri" w:cs="Times New Roman" w:hint="eastAsia"/>
          <w:sz w:val="24"/>
          <w:szCs w:val="28"/>
        </w:rPr>
        <w:t>320</w:t>
      </w:r>
      <w:r>
        <w:rPr>
          <w:rFonts w:ascii="Calibri" w:eastAsia="宋体" w:hAnsi="Calibri" w:cs="Times New Roman" w:hint="eastAsia"/>
          <w:sz w:val="24"/>
          <w:szCs w:val="28"/>
        </w:rPr>
        <w:t>国道平交处，吴楚大道是广丰区至上饶高铁站的主干线，日常车流量较大，节假日尤甚，因此本顶目采用菱形立交的交通方案，建立一座上跨</w:t>
      </w:r>
      <w:r>
        <w:rPr>
          <w:rFonts w:ascii="Calibri" w:eastAsia="宋体" w:hAnsi="Calibri" w:cs="Times New Roman" w:hint="eastAsia"/>
          <w:sz w:val="24"/>
          <w:szCs w:val="28"/>
        </w:rPr>
        <w:t>320</w:t>
      </w:r>
      <w:r>
        <w:rPr>
          <w:rFonts w:ascii="Calibri" w:eastAsia="宋体" w:hAnsi="Calibri" w:cs="Times New Roman" w:hint="eastAsia"/>
          <w:sz w:val="24"/>
          <w:szCs w:val="28"/>
        </w:rPr>
        <w:t>国道的跨线，吴楚大道与</w:t>
      </w:r>
      <w:r>
        <w:rPr>
          <w:rFonts w:ascii="Calibri" w:eastAsia="宋体" w:hAnsi="Calibri" w:cs="Times New Roman" w:hint="eastAsia"/>
          <w:sz w:val="24"/>
          <w:szCs w:val="28"/>
        </w:rPr>
        <w:t>320</w:t>
      </w:r>
      <w:r>
        <w:rPr>
          <w:rFonts w:ascii="Calibri" w:eastAsia="宋体" w:hAnsi="Calibri" w:cs="Times New Roman" w:hint="eastAsia"/>
          <w:sz w:val="24"/>
          <w:szCs w:val="28"/>
        </w:rPr>
        <w:t>国道采用匝道连接。</w:t>
      </w:r>
    </w:p>
    <w:p w:rsidR="004F3AE3" w:rsidRDefault="00411727">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4F3AE3" w:rsidRDefault="00411727">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A262E9" w:rsidRPr="00397723">
        <w:rPr>
          <w:rFonts w:asciiTheme="minorEastAsia" w:hAnsiTheme="minorEastAsia" w:hint="eastAsia"/>
          <w:color w:val="FF0000"/>
          <w:sz w:val="24"/>
          <w:szCs w:val="24"/>
          <w:u w:val="single"/>
        </w:rPr>
        <w:t>桥梁</w:t>
      </w:r>
      <w:r w:rsidR="00A262E9" w:rsidRPr="00397723">
        <w:rPr>
          <w:rFonts w:asciiTheme="minorEastAsia" w:hAnsiTheme="minorEastAsia" w:hint="eastAsia"/>
          <w:color w:val="FF0000"/>
          <w:sz w:val="24"/>
          <w:szCs w:val="24"/>
          <w:u w:val="single"/>
          <w:lang w:eastAsia="zh-CN"/>
        </w:rPr>
        <w:t>工程</w:t>
      </w:r>
      <w:r w:rsidR="00A262E9" w:rsidRPr="00397723">
        <w:rPr>
          <w:rFonts w:asciiTheme="minorEastAsia" w:hAnsiTheme="minorEastAsia" w:hint="eastAsia"/>
          <w:color w:val="FF0000"/>
          <w:sz w:val="24"/>
          <w:szCs w:val="24"/>
          <w:u w:val="single"/>
        </w:rPr>
        <w:t>基础及下部构造工程钢筋制作及安装</w:t>
      </w:r>
      <w:r w:rsidR="00A262E9" w:rsidRPr="00397723">
        <w:rPr>
          <w:rFonts w:asciiTheme="minorEastAsia" w:hAnsiTheme="minorEastAsia" w:hint="eastAsia"/>
          <w:color w:val="FF0000"/>
          <w:sz w:val="24"/>
          <w:szCs w:val="24"/>
          <w:u w:val="single"/>
          <w:lang w:eastAsia="zh-CN"/>
        </w:rPr>
        <w:t>劳务分包</w:t>
      </w:r>
      <w:r>
        <w:rPr>
          <w:sz w:val="24"/>
          <w:szCs w:val="28"/>
          <w:lang w:eastAsia="zh-CN"/>
        </w:rPr>
        <w:t>的施工，直至竣工验收合格及整体移交、工程保修期内的缺陷修复和保修工作。</w:t>
      </w:r>
    </w:p>
    <w:p w:rsidR="004F3AE3" w:rsidRDefault="00411727">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A262E9" w:rsidRPr="00397723">
        <w:rPr>
          <w:rFonts w:asciiTheme="minorEastAsia" w:hAnsiTheme="minorEastAsia" w:hint="eastAsia"/>
          <w:color w:val="FF0000"/>
          <w:sz w:val="24"/>
          <w:szCs w:val="24"/>
          <w:u w:val="single"/>
        </w:rPr>
        <w:t>桥梁</w:t>
      </w:r>
      <w:r w:rsidR="00A262E9" w:rsidRPr="00397723">
        <w:rPr>
          <w:rFonts w:asciiTheme="minorEastAsia" w:hAnsiTheme="minorEastAsia" w:hint="eastAsia"/>
          <w:color w:val="FF0000"/>
          <w:sz w:val="24"/>
          <w:szCs w:val="24"/>
          <w:u w:val="single"/>
          <w:lang w:eastAsia="zh-CN"/>
        </w:rPr>
        <w:t>工程</w:t>
      </w:r>
      <w:r w:rsidR="00A262E9" w:rsidRPr="00397723">
        <w:rPr>
          <w:rFonts w:asciiTheme="minorEastAsia" w:hAnsiTheme="minorEastAsia" w:hint="eastAsia"/>
          <w:color w:val="FF0000"/>
          <w:sz w:val="24"/>
          <w:szCs w:val="24"/>
          <w:u w:val="single"/>
        </w:rPr>
        <w:t>基础及下部构造工程钢筋制作及安装</w:t>
      </w:r>
      <w:r w:rsidR="00A262E9" w:rsidRPr="00397723">
        <w:rPr>
          <w:rFonts w:asciiTheme="minorEastAsia" w:hAnsiTheme="minorEastAsia" w:hint="eastAsia"/>
          <w:color w:val="FF0000"/>
          <w:sz w:val="24"/>
          <w:szCs w:val="24"/>
          <w:u w:val="single"/>
          <w:lang w:eastAsia="zh-CN"/>
        </w:rPr>
        <w:t>劳务分包</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4F3AE3" w:rsidRDefault="00411727">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A262E9">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8"/>
        <w:gridCol w:w="1889"/>
        <w:gridCol w:w="2465"/>
        <w:gridCol w:w="987"/>
        <w:gridCol w:w="1357"/>
        <w:gridCol w:w="1416"/>
      </w:tblGrid>
      <w:tr w:rsidR="004F3AE3" w:rsidTr="00806AD6">
        <w:trPr>
          <w:trHeight w:val="624"/>
          <w:tblHeader/>
        </w:trPr>
        <w:tc>
          <w:tcPr>
            <w:tcW w:w="576" w:type="pct"/>
            <w:shd w:val="clear" w:color="auto" w:fill="auto"/>
            <w:vAlign w:val="center"/>
          </w:tcPr>
          <w:p w:rsidR="004F3AE3" w:rsidRDefault="00411727">
            <w:pPr>
              <w:widowControl/>
              <w:spacing w:line="440" w:lineRule="exact"/>
              <w:jc w:val="center"/>
              <w:rPr>
                <w:b/>
              </w:rPr>
            </w:pPr>
            <w:bookmarkStart w:id="12" w:name="_Hlk10389316"/>
            <w:r>
              <w:rPr>
                <w:b/>
              </w:rPr>
              <w:t>标段号</w:t>
            </w:r>
          </w:p>
        </w:tc>
        <w:tc>
          <w:tcPr>
            <w:tcW w:w="1030" w:type="pct"/>
            <w:shd w:val="clear" w:color="auto" w:fill="auto"/>
            <w:vAlign w:val="center"/>
          </w:tcPr>
          <w:p w:rsidR="004F3AE3" w:rsidRDefault="00411727">
            <w:pPr>
              <w:widowControl/>
              <w:spacing w:line="440" w:lineRule="exact"/>
              <w:jc w:val="center"/>
              <w:rPr>
                <w:b/>
              </w:rPr>
            </w:pPr>
            <w:r>
              <w:rPr>
                <w:rFonts w:hint="eastAsia"/>
                <w:b/>
                <w:lang w:eastAsia="zh-CN"/>
              </w:rPr>
              <w:t>劳务</w:t>
            </w:r>
            <w:r>
              <w:rPr>
                <w:b/>
              </w:rPr>
              <w:t>分包内容</w:t>
            </w:r>
          </w:p>
        </w:tc>
        <w:tc>
          <w:tcPr>
            <w:tcW w:w="1344" w:type="pct"/>
            <w:vAlign w:val="center"/>
          </w:tcPr>
          <w:p w:rsidR="004F3AE3" w:rsidRDefault="00411727">
            <w:pPr>
              <w:widowControl/>
              <w:spacing w:line="440" w:lineRule="exact"/>
              <w:jc w:val="center"/>
              <w:rPr>
                <w:b/>
                <w:lang w:eastAsia="zh-CN"/>
              </w:rPr>
            </w:pPr>
            <w:r>
              <w:rPr>
                <w:b/>
              </w:rPr>
              <w:t>桩号</w:t>
            </w:r>
            <w:r>
              <w:rPr>
                <w:rFonts w:hint="eastAsia"/>
                <w:b/>
                <w:lang w:eastAsia="zh-CN"/>
              </w:rPr>
              <w:t>（施工区域）</w:t>
            </w:r>
          </w:p>
        </w:tc>
        <w:tc>
          <w:tcPr>
            <w:tcW w:w="538" w:type="pct"/>
            <w:vAlign w:val="center"/>
          </w:tcPr>
          <w:p w:rsidR="004F3AE3" w:rsidRDefault="00411727">
            <w:pPr>
              <w:widowControl/>
              <w:spacing w:line="440" w:lineRule="exact"/>
              <w:jc w:val="center"/>
              <w:rPr>
                <w:b/>
                <w:lang w:eastAsia="zh-CN"/>
              </w:rPr>
            </w:pPr>
            <w:r>
              <w:rPr>
                <w:rFonts w:hint="eastAsia"/>
                <w:b/>
                <w:lang w:eastAsia="zh-CN"/>
              </w:rPr>
              <w:t>里程</w:t>
            </w:r>
          </w:p>
          <w:p w:rsidR="004F3AE3" w:rsidRDefault="00411727">
            <w:pPr>
              <w:widowControl/>
              <w:spacing w:line="440" w:lineRule="exact"/>
              <w:jc w:val="center"/>
              <w:rPr>
                <w:b/>
              </w:rPr>
            </w:pPr>
            <w:r>
              <w:rPr>
                <w:b/>
              </w:rPr>
              <w:t>(</w:t>
            </w:r>
            <w:r>
              <w:rPr>
                <w:rFonts w:hint="eastAsia"/>
                <w:b/>
                <w:lang w:eastAsia="zh-CN"/>
              </w:rPr>
              <w:t>k</w:t>
            </w:r>
            <w:r>
              <w:rPr>
                <w:b/>
              </w:rPr>
              <w:t>m)</w:t>
            </w:r>
          </w:p>
        </w:tc>
        <w:tc>
          <w:tcPr>
            <w:tcW w:w="740" w:type="pct"/>
            <w:vAlign w:val="center"/>
          </w:tcPr>
          <w:p w:rsidR="004F3AE3" w:rsidRDefault="00411727">
            <w:pPr>
              <w:widowControl/>
              <w:spacing w:line="440" w:lineRule="exact"/>
              <w:jc w:val="center"/>
              <w:rPr>
                <w:b/>
              </w:rPr>
            </w:pPr>
            <w:r>
              <w:rPr>
                <w:b/>
              </w:rPr>
              <w:t>计划工期</w:t>
            </w:r>
          </w:p>
        </w:tc>
        <w:tc>
          <w:tcPr>
            <w:tcW w:w="773" w:type="pct"/>
            <w:shd w:val="clear" w:color="auto" w:fill="auto"/>
            <w:vAlign w:val="center"/>
          </w:tcPr>
          <w:p w:rsidR="004F3AE3" w:rsidRDefault="00411727">
            <w:pPr>
              <w:widowControl/>
              <w:spacing w:line="440" w:lineRule="exact"/>
              <w:jc w:val="center"/>
              <w:rPr>
                <w:b/>
              </w:rPr>
            </w:pPr>
            <w:r>
              <w:rPr>
                <w:b/>
              </w:rPr>
              <w:t>工程造价</w:t>
            </w:r>
          </w:p>
          <w:p w:rsidR="004F3AE3" w:rsidRDefault="00411727">
            <w:pPr>
              <w:widowControl/>
              <w:spacing w:line="440" w:lineRule="exact"/>
              <w:jc w:val="center"/>
              <w:rPr>
                <w:b/>
              </w:rPr>
            </w:pPr>
            <w:r>
              <w:rPr>
                <w:b/>
              </w:rPr>
              <w:t>（元）</w:t>
            </w:r>
          </w:p>
        </w:tc>
      </w:tr>
      <w:tr w:rsidR="004F3AE3" w:rsidTr="00806AD6">
        <w:trPr>
          <w:trHeight w:val="680"/>
        </w:trPr>
        <w:tc>
          <w:tcPr>
            <w:tcW w:w="576" w:type="pct"/>
            <w:shd w:val="clear" w:color="auto" w:fill="auto"/>
            <w:vAlign w:val="center"/>
          </w:tcPr>
          <w:p w:rsidR="004F3AE3" w:rsidRDefault="00411727" w:rsidP="00FE5E80">
            <w:pPr>
              <w:widowControl/>
              <w:spacing w:line="440" w:lineRule="exact"/>
              <w:jc w:val="center"/>
              <w:rPr>
                <w:rFonts w:hint="eastAsia"/>
                <w:color w:val="FF0000"/>
                <w:lang w:eastAsia="zh-CN"/>
              </w:rPr>
            </w:pPr>
            <w:r>
              <w:rPr>
                <w:rFonts w:hint="eastAsia"/>
                <w:color w:val="FF0000"/>
                <w:lang w:eastAsia="zh-CN"/>
              </w:rPr>
              <w:t>QL</w:t>
            </w:r>
            <w:r>
              <w:rPr>
                <w:color w:val="FF0000"/>
              </w:rPr>
              <w:t>FB-</w:t>
            </w:r>
            <w:r w:rsidR="00FE5E80">
              <w:rPr>
                <w:rFonts w:hint="eastAsia"/>
                <w:color w:val="FF0000"/>
                <w:lang w:eastAsia="zh-CN"/>
              </w:rPr>
              <w:t>3</w:t>
            </w:r>
          </w:p>
        </w:tc>
        <w:tc>
          <w:tcPr>
            <w:tcW w:w="1030" w:type="pct"/>
            <w:shd w:val="clear" w:color="auto" w:fill="auto"/>
            <w:vAlign w:val="center"/>
          </w:tcPr>
          <w:p w:rsidR="004F3AE3" w:rsidRDefault="00FE5E80">
            <w:pPr>
              <w:widowControl/>
              <w:spacing w:line="440" w:lineRule="exact"/>
              <w:jc w:val="center"/>
              <w:rPr>
                <w:color w:val="FF0000"/>
                <w:lang w:eastAsia="zh-CN"/>
              </w:rPr>
            </w:pPr>
            <w:r>
              <w:rPr>
                <w:rFonts w:hint="eastAsia"/>
                <w:color w:val="FF0000"/>
                <w:sz w:val="24"/>
                <w:szCs w:val="27"/>
                <w:lang w:eastAsia="zh-CN"/>
              </w:rPr>
              <w:t>钢筋制作及安装</w:t>
            </w:r>
          </w:p>
        </w:tc>
        <w:tc>
          <w:tcPr>
            <w:tcW w:w="1344" w:type="pct"/>
            <w:vAlign w:val="center"/>
          </w:tcPr>
          <w:p w:rsidR="004F3AE3" w:rsidRDefault="00411727">
            <w:pPr>
              <w:widowControl/>
              <w:spacing w:line="440" w:lineRule="exact"/>
              <w:jc w:val="center"/>
              <w:rPr>
                <w:color w:val="FF0000"/>
                <w:lang w:eastAsia="zh-CN"/>
              </w:rPr>
            </w:pPr>
            <w:r>
              <w:rPr>
                <w:rFonts w:ascii="SimSun-ExtB" w:eastAsia="SimSun-ExtB" w:hAnsi="SimSun-ExtB" w:cs="Times New Roman" w:hint="eastAsia"/>
                <w:bCs/>
                <w:color w:val="FF0000"/>
                <w:kern w:val="2"/>
                <w:sz w:val="24"/>
                <w:szCs w:val="24"/>
                <w:lang w:eastAsia="zh-CN"/>
              </w:rPr>
              <w:t>/</w:t>
            </w:r>
          </w:p>
        </w:tc>
        <w:tc>
          <w:tcPr>
            <w:tcW w:w="538" w:type="pct"/>
            <w:vAlign w:val="center"/>
          </w:tcPr>
          <w:p w:rsidR="004F3AE3" w:rsidRDefault="00411727">
            <w:pPr>
              <w:widowControl/>
              <w:spacing w:line="440" w:lineRule="exact"/>
              <w:jc w:val="center"/>
              <w:rPr>
                <w:color w:val="FF0000"/>
                <w:lang w:eastAsia="zh-CN"/>
              </w:rPr>
            </w:pPr>
            <w:r>
              <w:rPr>
                <w:rFonts w:ascii="SimSun-ExtB" w:eastAsia="SimSun-ExtB" w:hAnsi="SimSun-ExtB" w:hint="eastAsia"/>
                <w:color w:val="FF0000"/>
                <w:lang w:eastAsia="zh-CN"/>
              </w:rPr>
              <w:t>/</w:t>
            </w:r>
          </w:p>
        </w:tc>
        <w:tc>
          <w:tcPr>
            <w:tcW w:w="740" w:type="pct"/>
            <w:vAlign w:val="center"/>
          </w:tcPr>
          <w:p w:rsidR="004F3AE3" w:rsidRDefault="00411727">
            <w:pPr>
              <w:widowControl/>
              <w:spacing w:line="440" w:lineRule="exact"/>
              <w:jc w:val="center"/>
              <w:rPr>
                <w:color w:val="FF0000"/>
              </w:rPr>
            </w:pPr>
            <w:r>
              <w:rPr>
                <w:rFonts w:hint="eastAsia"/>
                <w:color w:val="FF0000"/>
                <w:lang w:eastAsia="zh-CN"/>
              </w:rPr>
              <w:t>3</w:t>
            </w:r>
            <w:r>
              <w:rPr>
                <w:rFonts w:hint="eastAsia"/>
                <w:color w:val="FF0000"/>
              </w:rPr>
              <w:t>个月</w:t>
            </w:r>
          </w:p>
        </w:tc>
        <w:tc>
          <w:tcPr>
            <w:tcW w:w="773" w:type="pct"/>
            <w:shd w:val="clear" w:color="auto" w:fill="auto"/>
            <w:vAlign w:val="center"/>
          </w:tcPr>
          <w:p w:rsidR="004F3AE3" w:rsidRDefault="00FE5E80">
            <w:pPr>
              <w:widowControl/>
              <w:spacing w:line="440" w:lineRule="exact"/>
              <w:jc w:val="center"/>
              <w:rPr>
                <w:color w:val="FF0000"/>
                <w:lang w:eastAsia="zh-CN"/>
              </w:rPr>
            </w:pPr>
            <w:r>
              <w:rPr>
                <w:rFonts w:hint="eastAsia"/>
                <w:color w:val="FF0000"/>
                <w:lang w:eastAsia="zh-CN"/>
              </w:rPr>
              <w:t>1522500</w:t>
            </w:r>
          </w:p>
        </w:tc>
      </w:tr>
    </w:tbl>
    <w:bookmarkEnd w:id="12"/>
    <w:p w:rsidR="004F3AE3" w:rsidRDefault="00411727">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lang w:eastAsia="zh-CN"/>
        </w:rPr>
        <w:t>1</w:t>
      </w:r>
      <w:r>
        <w:rPr>
          <w:sz w:val="24"/>
          <w:lang w:eastAsia="zh-CN"/>
        </w:rPr>
        <w:t>个标段。</w:t>
      </w:r>
    </w:p>
    <w:p w:rsidR="004F3AE3" w:rsidRDefault="00411727">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4F3AE3" w:rsidRDefault="00411727">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lastRenderedPageBreak/>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4F3AE3" w:rsidRDefault="00411727">
      <w:pPr>
        <w:spacing w:line="44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4F3AE3" w:rsidRDefault="00411727">
      <w:pPr>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color w:val="000000"/>
          <w:sz w:val="24"/>
          <w:lang w:eastAsia="zh-CN"/>
        </w:rPr>
        <w:t>已在本项目中标的投标人且未完工的不得参与本次投标</w:t>
      </w:r>
      <w:r w:rsidR="00FE5E80">
        <w:rPr>
          <w:rFonts w:ascii="宋体" w:eastAsia="宋体" w:hAnsi="宋体" w:cs="宋体" w:hint="eastAsia"/>
          <w:color w:val="000000"/>
          <w:sz w:val="24"/>
          <w:lang w:eastAsia="zh-CN"/>
        </w:rPr>
        <w:t>（</w:t>
      </w:r>
      <w:r w:rsidR="00FA080C">
        <w:rPr>
          <w:rFonts w:ascii="宋体" w:eastAsia="宋体" w:hAnsi="宋体" w:cs="宋体" w:hint="eastAsia"/>
          <w:color w:val="000000"/>
          <w:sz w:val="24"/>
          <w:lang w:eastAsia="zh-CN"/>
        </w:rPr>
        <w:t>本项目</w:t>
      </w:r>
      <w:r w:rsidR="00FE5E80">
        <w:rPr>
          <w:rFonts w:ascii="宋体" w:eastAsia="宋体" w:hAnsi="宋体" w:cs="宋体" w:hint="eastAsia"/>
          <w:color w:val="000000"/>
          <w:sz w:val="24"/>
          <w:lang w:eastAsia="zh-CN"/>
        </w:rPr>
        <w:t>桩基工程已中标的不得参与本次投标）</w:t>
      </w:r>
      <w:r>
        <w:rPr>
          <w:rFonts w:ascii="宋体" w:eastAsia="宋体" w:hAnsi="宋体" w:cs="宋体" w:hint="eastAsia"/>
          <w:color w:val="000000"/>
          <w:sz w:val="24"/>
          <w:lang w:eastAsia="zh-CN"/>
        </w:rPr>
        <w:t>。</w:t>
      </w:r>
    </w:p>
    <w:p w:rsidR="004F3AE3" w:rsidRDefault="00411727">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3.3、</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年度桥梁专业入库企业》名单内。</w:t>
      </w:r>
      <w:r>
        <w:rPr>
          <w:rFonts w:ascii="宋体" w:eastAsia="宋体" w:hAnsi="宋体" w:cs="宋体" w:hint="eastAsia"/>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年度桥梁专业入库企业》名单内的备案施工负责人</w:t>
      </w:r>
      <w:r>
        <w:rPr>
          <w:rFonts w:ascii="宋体" w:eastAsia="宋体" w:hAnsi="宋体" w:cs="宋体" w:hint="eastAsia"/>
          <w:sz w:val="24"/>
          <w:lang w:eastAsia="zh-CN"/>
        </w:rPr>
        <w:t>。</w:t>
      </w:r>
    </w:p>
    <w:p w:rsidR="004F3AE3" w:rsidRDefault="00411727">
      <w:pPr>
        <w:widowControl/>
        <w:spacing w:line="440" w:lineRule="exact"/>
        <w:ind w:firstLineChars="200" w:firstLine="482"/>
        <w:rPr>
          <w:rFonts w:ascii="宋体" w:eastAsia="宋体" w:hAnsi="宋体" w:cs="宋体"/>
          <w:bCs/>
          <w:color w:val="000000"/>
          <w:sz w:val="24"/>
          <w:lang w:eastAsia="zh-CN"/>
        </w:rPr>
      </w:pPr>
      <w:bookmarkStart w:id="17" w:name="_Hlk61881667"/>
      <w:r>
        <w:rPr>
          <w:rFonts w:ascii="宋体" w:eastAsia="宋体" w:hAnsi="宋体" w:cs="宋体" w:hint="eastAsia"/>
          <w:b/>
          <w:color w:val="000000"/>
          <w:sz w:val="24"/>
          <w:lang w:eastAsia="zh-CN"/>
        </w:rPr>
        <w:t>3.4、</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在建项目数量须不大于三个（含三个，且投标人须得到每个在建所属项目经理部的推荐信），投标人在建项目数量大于三个的，不得参加本项目投标，如参加按废标处理。</w:t>
      </w:r>
    </w:p>
    <w:p w:rsidR="004F3AE3" w:rsidRDefault="00411727">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3.5、</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在建项目数量不大于三个（含三个）</w:t>
      </w:r>
      <w:r>
        <w:rPr>
          <w:rFonts w:hint="eastAsia"/>
          <w:sz w:val="24"/>
          <w:szCs w:val="28"/>
          <w:lang w:eastAsia="zh-CN"/>
        </w:rPr>
        <w:t>须得到</w:t>
      </w:r>
      <w:r>
        <w:rPr>
          <w:rFonts w:ascii="宋体" w:eastAsia="宋体" w:hAnsi="宋体" w:cs="宋体" w:hint="eastAsia"/>
          <w:bCs/>
          <w:color w:val="000000"/>
          <w:sz w:val="24"/>
          <w:lang w:eastAsia="zh-CN"/>
        </w:rPr>
        <w:t>每个在建</w:t>
      </w:r>
      <w:r>
        <w:rPr>
          <w:rFonts w:hint="eastAsia"/>
          <w:sz w:val="24"/>
          <w:szCs w:val="28"/>
          <w:lang w:eastAsia="zh-CN"/>
        </w:rPr>
        <w:t>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方能参与本项目的投标，否则投标人的本次投标招标人不予受理及按废标处理（已参与上述两企业所属项目进行涵洞及防排水工程项目施工的不受在建项目数量的限制）。</w:t>
      </w:r>
    </w:p>
    <w:p w:rsidR="004F3AE3" w:rsidRDefault="00411727">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3.6、</w:t>
      </w:r>
      <w:bookmarkEnd w:id="18"/>
      <w:r>
        <w:rPr>
          <w:rFonts w:ascii="宋体" w:eastAsia="宋体" w:hAnsi="宋体" w:cs="宋体" w:hint="eastAsia"/>
          <w:color w:val="000000"/>
          <w:sz w:val="24"/>
          <w:lang w:eastAsia="zh-CN"/>
        </w:rPr>
        <w:t>本次招标不接受联合体投标。</w:t>
      </w:r>
    </w:p>
    <w:p w:rsidR="004F3AE3" w:rsidRDefault="00411727">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3.7、</w:t>
      </w:r>
      <w:r>
        <w:rPr>
          <w:rFonts w:ascii="宋体" w:hAnsi="宋体" w:hint="eastAsia"/>
          <w:spacing w:val="10"/>
          <w:sz w:val="24"/>
          <w:szCs w:val="21"/>
          <w:lang w:eastAsia="zh-CN"/>
        </w:rPr>
        <w:t>法律法规规定的其他条件。</w:t>
      </w:r>
    </w:p>
    <w:bookmarkEnd w:id="17"/>
    <w:p w:rsidR="004F3AE3" w:rsidRDefault="00411727">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4F3AE3" w:rsidRDefault="00411727">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4F3AE3" w:rsidRDefault="00411727">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4F3AE3" w:rsidRDefault="00411727">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4F3AE3" w:rsidRDefault="00411727">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w:t>
      </w:r>
      <w:r w:rsidR="00FE5E80">
        <w:rPr>
          <w:rFonts w:hint="eastAsia"/>
          <w:sz w:val="24"/>
          <w:szCs w:val="28"/>
          <w:lang w:eastAsia="zh-CN"/>
        </w:rPr>
        <w:t>桥梁</w:t>
      </w:r>
      <w:r>
        <w:rPr>
          <w:rFonts w:hint="eastAsia"/>
          <w:sz w:val="24"/>
          <w:szCs w:val="28"/>
          <w:lang w:eastAsia="zh-CN"/>
        </w:rPr>
        <w:t>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Pr>
          <w:rFonts w:ascii="宋体" w:eastAsia="宋体" w:hAnsi="宋体" w:cs="Arial"/>
          <w:color w:val="FF0000"/>
          <w:sz w:val="24"/>
          <w:u w:val="single"/>
          <w:lang w:eastAsia="zh-CN"/>
        </w:rPr>
        <w:t>1</w:t>
      </w:r>
      <w:r>
        <w:rPr>
          <w:rFonts w:ascii="宋体" w:eastAsia="宋体" w:hAnsi="宋体" w:cs="Arial" w:hint="eastAsia"/>
          <w:sz w:val="24"/>
          <w:lang w:eastAsia="zh-CN"/>
        </w:rPr>
        <w:t>年</w:t>
      </w:r>
      <w:r>
        <w:rPr>
          <w:rFonts w:ascii="宋体" w:eastAsia="宋体" w:hAnsi="宋体" w:cs="Arial"/>
          <w:color w:val="FF0000"/>
          <w:sz w:val="24"/>
          <w:u w:val="single"/>
          <w:lang w:eastAsia="zh-CN"/>
        </w:rPr>
        <w:t>04</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25</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w:t>
      </w:r>
      <w:r w:rsidR="00FE5E80">
        <w:rPr>
          <w:rFonts w:ascii="宋体" w:eastAsia="宋体" w:hAnsi="宋体" w:cs="宋体" w:hint="eastAsia"/>
          <w:b/>
          <w:bCs/>
          <w:sz w:val="24"/>
          <w:lang w:eastAsia="zh-CN"/>
        </w:rPr>
        <w:t>桥梁</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4F3AE3" w:rsidRDefault="00411727">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4F3AE3" w:rsidRDefault="00411727">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4F3AE3" w:rsidRDefault="00411727">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lastRenderedPageBreak/>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w:t>
      </w:r>
      <w:r>
        <w:rPr>
          <w:rFonts w:ascii="宋体" w:eastAsia="宋体" w:hAnsi="宋体" w:cs="Times New Roman"/>
          <w:bCs/>
          <w:color w:val="FF0000"/>
          <w:sz w:val="24"/>
          <w:u w:val="single"/>
          <w:lang w:eastAsia="zh-CN"/>
        </w:rPr>
        <w:t>1</w:t>
      </w:r>
      <w:r>
        <w:rPr>
          <w:rFonts w:ascii="宋体" w:eastAsia="宋体" w:hAnsi="宋体" w:cs="Times New Roman" w:hint="eastAsia"/>
          <w:bCs/>
          <w:color w:val="FF0000"/>
          <w:sz w:val="24"/>
          <w:lang w:eastAsia="zh-CN"/>
        </w:rPr>
        <w:t>年</w:t>
      </w:r>
      <w:r>
        <w:rPr>
          <w:rFonts w:ascii="宋体" w:eastAsia="宋体" w:hAnsi="宋体" w:cs="Times New Roman"/>
          <w:bCs/>
          <w:color w:val="FF0000"/>
          <w:sz w:val="24"/>
          <w:u w:val="single"/>
          <w:lang w:eastAsia="zh-CN"/>
        </w:rPr>
        <w:t>04</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26</w:t>
      </w:r>
      <w:r>
        <w:rPr>
          <w:rFonts w:ascii="宋体" w:eastAsia="宋体" w:hAnsi="宋体" w:cs="Times New Roman" w:hint="eastAsia"/>
          <w:bCs/>
          <w:color w:val="FF0000"/>
          <w:sz w:val="24"/>
          <w:lang w:eastAsia="zh-CN"/>
        </w:rPr>
        <w:t>日</w:t>
      </w:r>
      <w:r w:rsidR="00FE5E80">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时</w:t>
      </w:r>
      <w:r w:rsidR="005E7868">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4F3AE3" w:rsidRDefault="00411727">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4F3AE3" w:rsidRDefault="00411727">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4F3AE3" w:rsidRDefault="00411727">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color w:val="FF0000"/>
          <w:sz w:val="24"/>
          <w:szCs w:val="24"/>
          <w:u w:val="single"/>
          <w:lang w:eastAsia="zh-CN"/>
        </w:rPr>
        <w:t>342913948@qq.com</w:t>
      </w:r>
      <w:r>
        <w:rPr>
          <w:rFonts w:ascii="Times New Roman"/>
          <w:sz w:val="24"/>
          <w:szCs w:val="24"/>
        </w:rPr>
        <w:t>，并电话告知招标人。</w:t>
      </w:r>
    </w:p>
    <w:p w:rsidR="004F3AE3" w:rsidRDefault="00411727">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4F3AE3" w:rsidRDefault="00411727">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4F3AE3" w:rsidRDefault="00411727">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4F3AE3" w:rsidRDefault="00411727">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4F3AE3" w:rsidRDefault="00411727">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4F3AE3" w:rsidRDefault="00411727">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4F3AE3" w:rsidRDefault="00411727">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color w:val="FF0000"/>
          <w:sz w:val="24"/>
          <w:szCs w:val="24"/>
          <w:u w:val="single"/>
          <w:lang w:eastAsia="zh-CN"/>
        </w:rPr>
        <w:t>杨先生</w:t>
      </w:r>
      <w:r>
        <w:rPr>
          <w:color w:val="FF0000"/>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4F3AE3" w:rsidRDefault="00411727">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color w:val="FF0000"/>
          <w:sz w:val="24"/>
          <w:szCs w:val="24"/>
          <w:u w:val="single"/>
          <w:lang w:eastAsia="zh-CN"/>
        </w:rPr>
        <w:t>18007030022</w:t>
      </w:r>
      <w:r>
        <w:rPr>
          <w:sz w:val="24"/>
          <w:szCs w:val="24"/>
          <w:u w:val="single"/>
          <w:lang w:eastAsia="zh-CN"/>
        </w:rPr>
        <w:t xml:space="preserve">                   </w:t>
      </w:r>
    </w:p>
    <w:p w:rsidR="004F3AE3" w:rsidRDefault="00411727">
      <w:pPr>
        <w:spacing w:line="500" w:lineRule="exact"/>
        <w:jc w:val="right"/>
        <w:rPr>
          <w:sz w:val="24"/>
          <w:lang w:eastAsia="zh-CN"/>
        </w:rPr>
      </w:pPr>
      <w:r>
        <w:rPr>
          <w:sz w:val="24"/>
          <w:lang w:eastAsia="zh-CN"/>
        </w:rPr>
        <w:t xml:space="preserve">                                         </w:t>
      </w:r>
    </w:p>
    <w:p w:rsidR="004F3AE3" w:rsidRDefault="00411727">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：上饶市龙门大桥建设项目桥梁桩基工程劳务分包招标文件</w:t>
      </w:r>
    </w:p>
    <w:p w:rsidR="004F3AE3" w:rsidRDefault="00411727">
      <w:pPr>
        <w:spacing w:line="5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hint="eastAsia"/>
          <w:sz w:val="24"/>
          <w:lang w:eastAsia="zh-CN"/>
        </w:rPr>
        <w:t>上饶市龙门大桥</w:t>
      </w:r>
      <w:r>
        <w:rPr>
          <w:rFonts w:ascii="Calibri" w:eastAsia="宋体" w:hAnsi="Calibri" w:cs="Times New Roman" w:hint="eastAsia"/>
          <w:sz w:val="24"/>
          <w:lang w:eastAsia="zh-CN"/>
        </w:rPr>
        <w:t>建设项目平面图</w:t>
      </w:r>
    </w:p>
    <w:p w:rsidR="004F3AE3" w:rsidRDefault="00411727">
      <w:pPr>
        <w:spacing w:line="5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hint="eastAsia"/>
          <w:sz w:val="24"/>
          <w:lang w:eastAsia="zh-CN"/>
        </w:rPr>
        <w:t>上饶市龙门大桥建设项目桥梁</w:t>
      </w:r>
      <w:r w:rsidR="001416CF" w:rsidRPr="00397723">
        <w:rPr>
          <w:rFonts w:asciiTheme="minorEastAsia" w:hAnsiTheme="minorEastAsia" w:hint="eastAsia"/>
          <w:color w:val="FF0000"/>
          <w:sz w:val="24"/>
          <w:szCs w:val="24"/>
          <w:u w:val="single"/>
        </w:rPr>
        <w:t>桥梁</w:t>
      </w:r>
      <w:r w:rsidR="001416CF" w:rsidRPr="00397723">
        <w:rPr>
          <w:rFonts w:asciiTheme="minorEastAsia" w:hAnsiTheme="minorEastAsia" w:hint="eastAsia"/>
          <w:color w:val="FF0000"/>
          <w:sz w:val="24"/>
          <w:szCs w:val="24"/>
          <w:u w:val="single"/>
          <w:lang w:eastAsia="zh-CN"/>
        </w:rPr>
        <w:t>工程</w:t>
      </w:r>
      <w:r w:rsidR="001416CF" w:rsidRPr="00397723">
        <w:rPr>
          <w:rFonts w:asciiTheme="minorEastAsia" w:hAnsiTheme="minorEastAsia" w:hint="eastAsia"/>
          <w:color w:val="FF0000"/>
          <w:sz w:val="24"/>
          <w:szCs w:val="24"/>
          <w:u w:val="single"/>
        </w:rPr>
        <w:t>基础及下部构造工程钢筋制作及安装</w:t>
      </w:r>
      <w:r w:rsidR="001416CF" w:rsidRPr="00397723">
        <w:rPr>
          <w:rFonts w:asciiTheme="minorEastAsia" w:hAnsiTheme="minorEastAsia" w:hint="eastAsia"/>
          <w:color w:val="FF0000"/>
          <w:sz w:val="24"/>
          <w:szCs w:val="24"/>
          <w:u w:val="single"/>
          <w:lang w:eastAsia="zh-CN"/>
        </w:rPr>
        <w:t>劳务分包</w:t>
      </w:r>
      <w:r>
        <w:rPr>
          <w:rFonts w:ascii="Calibri" w:eastAsia="宋体" w:hAnsi="Calibri" w:cs="Times New Roman" w:hint="eastAsia"/>
          <w:sz w:val="24"/>
          <w:lang w:eastAsia="zh-CN"/>
        </w:rPr>
        <w:t>工程量清单</w:t>
      </w:r>
    </w:p>
    <w:p w:rsidR="004F3AE3" w:rsidRDefault="004F3AE3">
      <w:pPr>
        <w:spacing w:line="500" w:lineRule="exact"/>
        <w:jc w:val="right"/>
        <w:rPr>
          <w:color w:val="FF0000"/>
          <w:sz w:val="24"/>
          <w:u w:val="single"/>
          <w:lang w:eastAsia="zh-CN"/>
        </w:rPr>
      </w:pPr>
    </w:p>
    <w:p w:rsidR="004F3AE3" w:rsidRDefault="004F3AE3">
      <w:pPr>
        <w:spacing w:line="500" w:lineRule="exact"/>
        <w:jc w:val="right"/>
        <w:rPr>
          <w:color w:val="FF0000"/>
          <w:sz w:val="24"/>
          <w:u w:val="single"/>
          <w:lang w:eastAsia="zh-CN"/>
        </w:rPr>
      </w:pPr>
    </w:p>
    <w:p w:rsidR="004F3AE3" w:rsidRDefault="004F3AE3">
      <w:pPr>
        <w:spacing w:line="500" w:lineRule="exact"/>
        <w:jc w:val="right"/>
        <w:rPr>
          <w:color w:val="FF0000"/>
          <w:sz w:val="24"/>
          <w:u w:val="single"/>
          <w:lang w:eastAsia="zh-CN"/>
        </w:rPr>
      </w:pPr>
    </w:p>
    <w:p w:rsidR="004F3AE3" w:rsidRDefault="004F3AE3">
      <w:pPr>
        <w:spacing w:line="500" w:lineRule="exact"/>
        <w:jc w:val="right"/>
        <w:rPr>
          <w:color w:val="FF0000"/>
          <w:sz w:val="24"/>
          <w:u w:val="single"/>
          <w:lang w:eastAsia="zh-CN"/>
        </w:rPr>
      </w:pPr>
    </w:p>
    <w:p w:rsidR="004F3AE3" w:rsidRDefault="00411727">
      <w:pPr>
        <w:spacing w:line="500" w:lineRule="exact"/>
        <w:jc w:val="right"/>
        <w:rPr>
          <w:lang w:eastAsia="zh-CN"/>
        </w:rPr>
      </w:pPr>
      <w:r>
        <w:rPr>
          <w:color w:val="FF0000"/>
          <w:sz w:val="24"/>
          <w:u w:val="single"/>
          <w:lang w:eastAsia="zh-CN"/>
        </w:rPr>
        <w:t>20</w:t>
      </w:r>
      <w:r>
        <w:rPr>
          <w:rFonts w:hint="eastAsia"/>
          <w:color w:val="FF0000"/>
          <w:sz w:val="24"/>
          <w:u w:val="single"/>
          <w:lang w:eastAsia="zh-CN"/>
        </w:rPr>
        <w:t>2</w:t>
      </w:r>
      <w:r>
        <w:rPr>
          <w:color w:val="FF0000"/>
          <w:sz w:val="24"/>
          <w:u w:val="single"/>
          <w:lang w:eastAsia="zh-CN"/>
        </w:rPr>
        <w:t>1</w:t>
      </w:r>
      <w:r>
        <w:rPr>
          <w:sz w:val="24"/>
          <w:lang w:eastAsia="zh-CN"/>
        </w:rPr>
        <w:t>年</w:t>
      </w:r>
      <w:r>
        <w:rPr>
          <w:color w:val="FF0000"/>
          <w:sz w:val="24"/>
          <w:u w:val="single"/>
          <w:lang w:eastAsia="zh-CN"/>
        </w:rPr>
        <w:t>04</w:t>
      </w:r>
      <w:r>
        <w:rPr>
          <w:sz w:val="24"/>
          <w:lang w:eastAsia="zh-CN"/>
        </w:rPr>
        <w:t>月</w:t>
      </w:r>
      <w:r>
        <w:rPr>
          <w:sz w:val="24"/>
          <w:u w:val="single"/>
          <w:lang w:eastAsia="zh-CN"/>
        </w:rPr>
        <w:t xml:space="preserve"> </w:t>
      </w:r>
      <w:r>
        <w:rPr>
          <w:rFonts w:hint="eastAsia"/>
          <w:color w:val="FF0000"/>
          <w:sz w:val="24"/>
          <w:u w:val="single"/>
          <w:lang w:eastAsia="zh-CN"/>
        </w:rPr>
        <w:t>22</w:t>
      </w:r>
      <w:r>
        <w:rPr>
          <w:sz w:val="24"/>
          <w:u w:val="single"/>
          <w:lang w:eastAsia="zh-CN"/>
        </w:rPr>
        <w:t xml:space="preserve"> </w:t>
      </w:r>
      <w:r>
        <w:rPr>
          <w:sz w:val="24"/>
          <w:lang w:eastAsia="zh-CN"/>
        </w:rPr>
        <w:t>日</w:t>
      </w:r>
    </w:p>
    <w:p w:rsidR="00B21B25" w:rsidRDefault="00B21B2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1B25" w:rsidRDefault="00B21B2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11727">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4F3AE3" w:rsidRDefault="00411727">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4F3AE3">
        <w:trPr>
          <w:trHeight w:val="75"/>
        </w:trPr>
        <w:tc>
          <w:tcPr>
            <w:tcW w:w="1036" w:type="dxa"/>
            <w:tcBorders>
              <w:bottom w:val="single" w:sz="6" w:space="0" w:color="000000"/>
              <w:right w:val="single" w:sz="6" w:space="0" w:color="000000"/>
            </w:tcBorders>
          </w:tcPr>
          <w:p w:rsidR="004F3AE3" w:rsidRDefault="00411727">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4F3AE3" w:rsidRDefault="00411727">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4F3AE3" w:rsidRDefault="00411727">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4F3AE3">
        <w:trPr>
          <w:trHeight w:val="313"/>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杨先生</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color w:val="FF0000"/>
                <w:sz w:val="21"/>
                <w:szCs w:val="21"/>
                <w:lang w:eastAsia="zh-CN"/>
              </w:rPr>
              <w:t>18007030022</w:t>
            </w:r>
          </w:p>
        </w:tc>
      </w:tr>
      <w:tr w:rsidR="004F3AE3">
        <w:trPr>
          <w:trHeight w:hRule="exact" w:val="479"/>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4F3AE3" w:rsidRDefault="00411727">
            <w:pPr>
              <w:widowControl/>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上饶市龙门大桥建设项目</w:t>
            </w:r>
          </w:p>
        </w:tc>
      </w:tr>
      <w:tr w:rsidR="004F3AE3">
        <w:trPr>
          <w:trHeight w:hRule="exact" w:val="454"/>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4F3AE3" w:rsidRDefault="00411727">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p>
        </w:tc>
      </w:tr>
      <w:tr w:rsidR="004F3AE3">
        <w:trPr>
          <w:trHeight w:hRule="exact" w:val="454"/>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4F3AE3">
        <w:trPr>
          <w:trHeight w:val="1441"/>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4F3AE3" w:rsidRDefault="0041172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4F3AE3" w:rsidRDefault="0041172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rPr>
              <w:t>3</w:t>
            </w:r>
            <w:r>
              <w:rPr>
                <w:rFonts w:asciiTheme="minorEastAsia" w:eastAsiaTheme="minorEastAsia" w:hAnsiTheme="minorEastAsia" w:hint="eastAsia"/>
                <w:color w:val="auto"/>
                <w:sz w:val="21"/>
                <w:szCs w:val="21"/>
              </w:rPr>
              <w:t>个月（中标后，以招标人下达开工指令日期为准）</w:t>
            </w:r>
          </w:p>
          <w:p w:rsidR="004F3AE3" w:rsidRDefault="0041172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w:t>
            </w:r>
            <w:r w:rsidR="00B21B25">
              <w:rPr>
                <w:rFonts w:asciiTheme="minorEastAsia" w:eastAsiaTheme="minorEastAsia" w:hAnsiTheme="minorEastAsia" w:hint="eastAsia"/>
                <w:color w:val="auto"/>
                <w:sz w:val="21"/>
                <w:szCs w:val="21"/>
              </w:rPr>
              <w:t>最终以业主规定的为准</w:t>
            </w:r>
            <w:r>
              <w:rPr>
                <w:rFonts w:asciiTheme="minorEastAsia" w:eastAsiaTheme="minorEastAsia" w:hAnsiTheme="minorEastAsia" w:hint="eastAsia"/>
                <w:color w:val="auto"/>
                <w:sz w:val="21"/>
                <w:szCs w:val="21"/>
              </w:rPr>
              <w:t>）</w:t>
            </w:r>
          </w:p>
          <w:p w:rsidR="004F3AE3" w:rsidRDefault="00411727" w:rsidP="00B21B2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w:t>
            </w:r>
            <w:r w:rsidR="00B21B25">
              <w:rPr>
                <w:rFonts w:asciiTheme="minorEastAsia" w:hAnsiTheme="minorEastAsia" w:hint="eastAsia"/>
                <w:sz w:val="21"/>
                <w:szCs w:val="21"/>
              </w:rPr>
              <w:t>最终</w:t>
            </w:r>
            <w:r w:rsidR="00B21B25">
              <w:rPr>
                <w:rFonts w:asciiTheme="minorEastAsia" w:hAnsiTheme="minorEastAsia" w:hint="eastAsia"/>
                <w:sz w:val="21"/>
                <w:szCs w:val="21"/>
                <w:lang w:eastAsia="zh-CN"/>
              </w:rPr>
              <w:t>以业主规定的为准</w:t>
            </w:r>
            <w:r>
              <w:rPr>
                <w:rFonts w:asciiTheme="minorEastAsia" w:hAnsiTheme="minorEastAsia" w:hint="eastAsia"/>
                <w:sz w:val="21"/>
                <w:szCs w:val="21"/>
                <w:lang w:eastAsia="zh-CN"/>
              </w:rPr>
              <w:t xml:space="preserve">） </w:t>
            </w:r>
          </w:p>
        </w:tc>
      </w:tr>
      <w:tr w:rsidR="004F3AE3">
        <w:trPr>
          <w:trHeight w:val="291"/>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4F3AE3" w:rsidRDefault="00411727">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4F3AE3">
        <w:trPr>
          <w:trHeight w:hRule="exact" w:val="466"/>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4F3AE3">
        <w:trPr>
          <w:trHeight w:val="269"/>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FE5E80" w:rsidRPr="00FA080C" w:rsidRDefault="00FE5E80" w:rsidP="00FA080C">
            <w:pPr>
              <w:ind w:firstLineChars="200" w:firstLine="422"/>
              <w:rPr>
                <w:rFonts w:ascii="宋体" w:eastAsia="宋体" w:hAnsi="宋体" w:cs="宋体"/>
                <w:color w:val="000000"/>
                <w:sz w:val="21"/>
                <w:szCs w:val="21"/>
                <w:lang w:eastAsia="zh-CN"/>
              </w:rPr>
            </w:pPr>
            <w:r w:rsidRPr="00FA080C">
              <w:rPr>
                <w:rFonts w:ascii="宋体" w:eastAsia="宋体" w:hAnsi="宋体" w:cs="宋体" w:hint="eastAsia"/>
                <w:b/>
                <w:color w:val="000000"/>
                <w:sz w:val="21"/>
                <w:szCs w:val="21"/>
                <w:lang w:eastAsia="zh-CN"/>
              </w:rPr>
              <w:t>3.1、</w:t>
            </w:r>
            <w:r w:rsidRPr="00FA080C">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FE5E80" w:rsidRPr="00FA080C" w:rsidRDefault="00FE5E80" w:rsidP="00FA080C">
            <w:pPr>
              <w:ind w:firstLineChars="200" w:firstLine="422"/>
              <w:rPr>
                <w:rFonts w:ascii="宋体" w:eastAsia="宋体" w:hAnsi="宋体" w:cs="宋体"/>
                <w:color w:val="000000"/>
                <w:sz w:val="21"/>
                <w:szCs w:val="21"/>
                <w:lang w:eastAsia="zh-CN"/>
              </w:rPr>
            </w:pPr>
            <w:r w:rsidRPr="00FA080C">
              <w:rPr>
                <w:rFonts w:ascii="宋体" w:eastAsia="宋体" w:hAnsi="宋体" w:cs="宋体" w:hint="eastAsia"/>
                <w:b/>
                <w:color w:val="000000"/>
                <w:sz w:val="21"/>
                <w:szCs w:val="21"/>
                <w:lang w:eastAsia="zh-CN"/>
              </w:rPr>
              <w:t>3.2、</w:t>
            </w:r>
            <w:r w:rsidRPr="00FA080C">
              <w:rPr>
                <w:rFonts w:ascii="宋体" w:eastAsia="宋体" w:hAnsi="宋体" w:cs="宋体" w:hint="eastAsia"/>
                <w:color w:val="000000"/>
                <w:sz w:val="21"/>
                <w:szCs w:val="21"/>
                <w:lang w:eastAsia="zh-CN"/>
              </w:rPr>
              <w:t>已在本项目中标的投标人且未完工的不得参与本次投标（</w:t>
            </w:r>
            <w:r w:rsidR="00FA080C">
              <w:rPr>
                <w:rFonts w:ascii="宋体" w:eastAsia="宋体" w:hAnsi="宋体" w:cs="宋体" w:hint="eastAsia"/>
                <w:color w:val="000000"/>
                <w:sz w:val="21"/>
                <w:szCs w:val="21"/>
                <w:lang w:eastAsia="zh-CN"/>
              </w:rPr>
              <w:t>本项目</w:t>
            </w:r>
            <w:r w:rsidRPr="00FA080C">
              <w:rPr>
                <w:rFonts w:ascii="宋体" w:eastAsia="宋体" w:hAnsi="宋体" w:cs="宋体" w:hint="eastAsia"/>
                <w:color w:val="000000"/>
                <w:sz w:val="21"/>
                <w:szCs w:val="21"/>
                <w:lang w:eastAsia="zh-CN"/>
              </w:rPr>
              <w:t>桩基工程已中标的不得参与本次投标）。</w:t>
            </w:r>
          </w:p>
          <w:p w:rsidR="00FE5E80" w:rsidRPr="00FA080C" w:rsidRDefault="00FE5E80" w:rsidP="00FA080C">
            <w:pPr>
              <w:widowControl/>
              <w:ind w:firstLineChars="200" w:firstLine="422"/>
              <w:rPr>
                <w:rFonts w:ascii="宋体" w:eastAsia="宋体" w:hAnsi="宋体" w:cs="宋体"/>
                <w:sz w:val="21"/>
                <w:szCs w:val="21"/>
                <w:lang w:eastAsia="zh-CN"/>
              </w:rPr>
            </w:pPr>
            <w:r w:rsidRPr="00FA080C">
              <w:rPr>
                <w:rFonts w:ascii="宋体" w:eastAsia="宋体" w:hAnsi="宋体" w:cs="宋体" w:hint="eastAsia"/>
                <w:b/>
                <w:color w:val="000000"/>
                <w:sz w:val="21"/>
                <w:szCs w:val="21"/>
                <w:lang w:eastAsia="zh-CN"/>
              </w:rPr>
              <w:t>3.3、</w:t>
            </w:r>
            <w:r w:rsidRPr="00FA080C">
              <w:rPr>
                <w:rFonts w:hint="eastAsia"/>
                <w:sz w:val="21"/>
                <w:szCs w:val="21"/>
                <w:lang w:eastAsia="zh-CN"/>
              </w:rPr>
              <w:t>投标人必须在上饶市交通建设投资集团有限公司劳务分包企业资源库《</w:t>
            </w:r>
            <w:r w:rsidRPr="00FA080C">
              <w:rPr>
                <w:rFonts w:hint="eastAsia"/>
                <w:sz w:val="21"/>
                <w:szCs w:val="21"/>
                <w:lang w:eastAsia="zh-CN"/>
              </w:rPr>
              <w:t>2020</w:t>
            </w:r>
            <w:r w:rsidRPr="00FA080C">
              <w:rPr>
                <w:rFonts w:hint="eastAsia"/>
                <w:sz w:val="21"/>
                <w:szCs w:val="21"/>
                <w:lang w:eastAsia="zh-CN"/>
              </w:rPr>
              <w:t>年交建集团已有劳务企业分包库调整结果》及《</w:t>
            </w:r>
            <w:r w:rsidRPr="00FA080C">
              <w:rPr>
                <w:rFonts w:hint="eastAsia"/>
                <w:sz w:val="21"/>
                <w:szCs w:val="21"/>
                <w:lang w:eastAsia="zh-CN"/>
              </w:rPr>
              <w:t>2019-2020</w:t>
            </w:r>
            <w:r w:rsidRPr="00FA080C">
              <w:rPr>
                <w:rFonts w:hint="eastAsia"/>
                <w:sz w:val="21"/>
                <w:szCs w:val="21"/>
                <w:lang w:eastAsia="zh-CN"/>
              </w:rPr>
              <w:t>年度桥梁专业入库企业》名单内。</w:t>
            </w:r>
            <w:r w:rsidRPr="00FA080C">
              <w:rPr>
                <w:rFonts w:ascii="宋体" w:eastAsia="宋体" w:hAnsi="宋体" w:cs="宋体" w:hint="eastAsia"/>
                <w:sz w:val="21"/>
                <w:szCs w:val="21"/>
                <w:lang w:eastAsia="zh-CN"/>
              </w:rPr>
              <w:t>委托代理人必须是</w:t>
            </w:r>
            <w:r w:rsidRPr="00FA080C">
              <w:rPr>
                <w:rFonts w:hint="eastAsia"/>
                <w:sz w:val="21"/>
                <w:szCs w:val="21"/>
                <w:lang w:eastAsia="zh-CN"/>
              </w:rPr>
              <w:t>上饶市交通建设投资集团有限公司劳务分包企业资源库《</w:t>
            </w:r>
            <w:r w:rsidRPr="00FA080C">
              <w:rPr>
                <w:rFonts w:hint="eastAsia"/>
                <w:sz w:val="21"/>
                <w:szCs w:val="21"/>
                <w:lang w:eastAsia="zh-CN"/>
              </w:rPr>
              <w:t>2020</w:t>
            </w:r>
            <w:r w:rsidRPr="00FA080C">
              <w:rPr>
                <w:rFonts w:hint="eastAsia"/>
                <w:sz w:val="21"/>
                <w:szCs w:val="21"/>
                <w:lang w:eastAsia="zh-CN"/>
              </w:rPr>
              <w:t>年交建集团已有劳务企业分包库调整结果》及《</w:t>
            </w:r>
            <w:r w:rsidRPr="00FA080C">
              <w:rPr>
                <w:rFonts w:hint="eastAsia"/>
                <w:sz w:val="21"/>
                <w:szCs w:val="21"/>
                <w:lang w:eastAsia="zh-CN"/>
              </w:rPr>
              <w:t>2019-2020</w:t>
            </w:r>
            <w:r w:rsidRPr="00FA080C">
              <w:rPr>
                <w:rFonts w:hint="eastAsia"/>
                <w:sz w:val="21"/>
                <w:szCs w:val="21"/>
                <w:lang w:eastAsia="zh-CN"/>
              </w:rPr>
              <w:t>年度桥梁专业入库企业》名单内的备案施工负责人</w:t>
            </w:r>
            <w:r w:rsidRPr="00FA080C">
              <w:rPr>
                <w:rFonts w:ascii="宋体" w:eastAsia="宋体" w:hAnsi="宋体" w:cs="宋体" w:hint="eastAsia"/>
                <w:sz w:val="21"/>
                <w:szCs w:val="21"/>
                <w:lang w:eastAsia="zh-CN"/>
              </w:rPr>
              <w:t>。</w:t>
            </w:r>
          </w:p>
          <w:p w:rsidR="00FE5E80" w:rsidRPr="00FA080C" w:rsidRDefault="00FE5E80" w:rsidP="00FA080C">
            <w:pPr>
              <w:widowControl/>
              <w:ind w:firstLineChars="200" w:firstLine="422"/>
              <w:rPr>
                <w:rFonts w:ascii="宋体" w:eastAsia="宋体" w:hAnsi="宋体" w:cs="宋体"/>
                <w:bCs/>
                <w:color w:val="000000"/>
                <w:sz w:val="21"/>
                <w:szCs w:val="21"/>
                <w:lang w:eastAsia="zh-CN"/>
              </w:rPr>
            </w:pPr>
            <w:r w:rsidRPr="00FA080C">
              <w:rPr>
                <w:rFonts w:ascii="宋体" w:eastAsia="宋体" w:hAnsi="宋体" w:cs="宋体" w:hint="eastAsia"/>
                <w:b/>
                <w:color w:val="000000"/>
                <w:sz w:val="21"/>
                <w:szCs w:val="21"/>
                <w:lang w:eastAsia="zh-CN"/>
              </w:rPr>
              <w:t>3.4、</w:t>
            </w:r>
            <w:r w:rsidRPr="00FA080C">
              <w:rPr>
                <w:rFonts w:ascii="宋体" w:eastAsia="宋体" w:hAnsi="宋体" w:cs="宋体" w:hint="eastAsia"/>
                <w:bCs/>
                <w:color w:val="000000"/>
                <w:sz w:val="21"/>
                <w:szCs w:val="21"/>
                <w:lang w:eastAsia="zh-CN"/>
              </w:rPr>
              <w:t>投标人同时承接</w:t>
            </w:r>
            <w:r w:rsidRPr="00FA080C">
              <w:rPr>
                <w:rFonts w:ascii="宋体" w:eastAsia="宋体" w:hAnsi="宋体" w:cs="宋体" w:hint="eastAsia"/>
                <w:color w:val="000000"/>
                <w:sz w:val="21"/>
                <w:szCs w:val="21"/>
                <w:lang w:eastAsia="zh-CN"/>
              </w:rPr>
              <w:t>江西省现代路桥工程集团有限公司及</w:t>
            </w:r>
            <w:r w:rsidRPr="00FA080C">
              <w:rPr>
                <w:rFonts w:ascii="宋体" w:hAnsi="宋体" w:hint="eastAsia"/>
                <w:sz w:val="21"/>
                <w:szCs w:val="21"/>
                <w:lang w:eastAsia="zh-CN"/>
              </w:rPr>
              <w:t>上饶京宝路桥工程有限公司</w:t>
            </w:r>
            <w:r w:rsidRPr="00FA080C">
              <w:rPr>
                <w:rFonts w:ascii="宋体" w:eastAsia="宋体" w:hAnsi="宋体" w:cs="宋体" w:hint="eastAsia"/>
                <w:bCs/>
                <w:color w:val="000000"/>
                <w:sz w:val="21"/>
                <w:szCs w:val="21"/>
                <w:lang w:eastAsia="zh-CN"/>
              </w:rPr>
              <w:t>在建项目数量须不大于三个（含三个，且投标人须得到每个在建所属项目经理部的推荐信），投标人在建项目数量大于三个的，不得参加本项目投标，如参加按废标处理。</w:t>
            </w:r>
          </w:p>
          <w:p w:rsidR="00FE5E80" w:rsidRPr="00FA080C" w:rsidRDefault="00FE5E80" w:rsidP="00FA080C">
            <w:pPr>
              <w:widowControl/>
              <w:ind w:firstLineChars="200" w:firstLine="422"/>
              <w:rPr>
                <w:rFonts w:ascii="宋体" w:eastAsia="宋体" w:hAnsi="宋体" w:cs="宋体"/>
                <w:sz w:val="21"/>
                <w:szCs w:val="21"/>
                <w:lang w:eastAsia="zh-CN"/>
              </w:rPr>
            </w:pPr>
            <w:r w:rsidRPr="00FA080C">
              <w:rPr>
                <w:rFonts w:ascii="宋体" w:eastAsia="宋体" w:hAnsi="宋体" w:cs="宋体" w:hint="eastAsia"/>
                <w:b/>
                <w:color w:val="000000"/>
                <w:sz w:val="21"/>
                <w:szCs w:val="21"/>
                <w:lang w:eastAsia="zh-CN"/>
              </w:rPr>
              <w:t>3.5、</w:t>
            </w:r>
            <w:r w:rsidRPr="00FA080C">
              <w:rPr>
                <w:rFonts w:ascii="宋体" w:eastAsia="宋体" w:hAnsi="宋体" w:cs="宋体" w:hint="eastAsia"/>
                <w:color w:val="000000"/>
                <w:sz w:val="21"/>
                <w:szCs w:val="21"/>
                <w:lang w:eastAsia="zh-CN"/>
              </w:rPr>
              <w:t>已在江西省现代路桥工程集团有限公司或</w:t>
            </w:r>
            <w:r w:rsidRPr="00FA080C">
              <w:rPr>
                <w:rFonts w:ascii="宋体" w:hAnsi="宋体" w:hint="eastAsia"/>
                <w:sz w:val="21"/>
                <w:szCs w:val="21"/>
                <w:lang w:eastAsia="zh-CN"/>
              </w:rPr>
              <w:t>上饶京宝路桥工程有限公司所属项目进行施工的“</w:t>
            </w:r>
            <w:r w:rsidRPr="00FA080C">
              <w:rPr>
                <w:rFonts w:hint="eastAsia"/>
                <w:sz w:val="21"/>
                <w:szCs w:val="21"/>
                <w:lang w:eastAsia="zh-CN"/>
              </w:rPr>
              <w:t>投标人”</w:t>
            </w:r>
            <w:r w:rsidRPr="00FA080C">
              <w:rPr>
                <w:rFonts w:ascii="宋体" w:eastAsia="宋体" w:hAnsi="宋体" w:cs="宋体" w:hint="eastAsia"/>
                <w:bCs/>
                <w:color w:val="000000"/>
                <w:sz w:val="21"/>
                <w:szCs w:val="21"/>
                <w:lang w:eastAsia="zh-CN"/>
              </w:rPr>
              <w:t xml:space="preserve"> 在建项目数量不大于三个（含三个）</w:t>
            </w:r>
            <w:r w:rsidRPr="00FA080C">
              <w:rPr>
                <w:rFonts w:hint="eastAsia"/>
                <w:sz w:val="21"/>
                <w:szCs w:val="21"/>
                <w:lang w:eastAsia="zh-CN"/>
              </w:rPr>
              <w:t>须得到</w:t>
            </w:r>
            <w:r w:rsidRPr="00FA080C">
              <w:rPr>
                <w:rFonts w:ascii="宋体" w:eastAsia="宋体" w:hAnsi="宋体" w:cs="宋体" w:hint="eastAsia"/>
                <w:bCs/>
                <w:color w:val="000000"/>
                <w:sz w:val="21"/>
                <w:szCs w:val="21"/>
                <w:lang w:eastAsia="zh-CN"/>
              </w:rPr>
              <w:t>每个在建</w:t>
            </w:r>
            <w:r w:rsidRPr="00FA080C">
              <w:rPr>
                <w:rFonts w:hint="eastAsia"/>
                <w:sz w:val="21"/>
                <w:szCs w:val="21"/>
                <w:lang w:eastAsia="zh-CN"/>
              </w:rPr>
              <w:t>所属项目经理部的</w:t>
            </w:r>
            <w:r w:rsidRPr="00FA080C">
              <w:rPr>
                <w:rFonts w:hint="eastAsia"/>
                <w:b/>
                <w:color w:val="FF0000"/>
                <w:sz w:val="21"/>
                <w:szCs w:val="21"/>
                <w:lang w:eastAsia="zh-CN"/>
              </w:rPr>
              <w:t>推荐信</w:t>
            </w:r>
            <w:r w:rsidRPr="00FA080C">
              <w:rPr>
                <w:rFonts w:hint="eastAsia"/>
                <w:sz w:val="21"/>
                <w:szCs w:val="21"/>
                <w:lang w:eastAsia="zh-CN"/>
              </w:rPr>
              <w:t>方能参与本项目的投标，否则投标人的本次投标招标人不予受理及按废标处理（已参与上述两企业所属项目进行涵洞及防排水工程项目施工的不受在建项目数量的限制）。</w:t>
            </w:r>
          </w:p>
          <w:p w:rsidR="00FA080C" w:rsidRDefault="00FA080C" w:rsidP="00B21B25">
            <w:pPr>
              <w:ind w:firstLineChars="200" w:firstLine="460"/>
              <w:rPr>
                <w:rFonts w:ascii="宋体" w:hAnsi="宋体"/>
                <w:spacing w:val="10"/>
                <w:sz w:val="21"/>
                <w:szCs w:val="21"/>
                <w:lang w:eastAsia="zh-CN"/>
              </w:rPr>
            </w:pPr>
          </w:p>
          <w:p w:rsidR="00B21B25" w:rsidRDefault="00B21B25" w:rsidP="00B21B25">
            <w:pPr>
              <w:ind w:firstLineChars="200" w:firstLine="460"/>
              <w:rPr>
                <w:rFonts w:ascii="宋体" w:hAnsi="宋体"/>
                <w:spacing w:val="10"/>
                <w:sz w:val="21"/>
                <w:szCs w:val="21"/>
                <w:lang w:eastAsia="zh-CN"/>
              </w:rPr>
            </w:pPr>
          </w:p>
        </w:tc>
      </w:tr>
    </w:tbl>
    <w:p w:rsidR="004F3AE3" w:rsidRDefault="004F3AE3">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4F3AE3">
        <w:trPr>
          <w:trHeight w:val="216"/>
        </w:trPr>
        <w:tc>
          <w:tcPr>
            <w:tcW w:w="1064" w:type="dxa"/>
            <w:tcBorders>
              <w:bottom w:val="single" w:sz="6" w:space="0" w:color="000000"/>
              <w:right w:val="single" w:sz="6" w:space="0" w:color="000000"/>
            </w:tcBorders>
          </w:tcPr>
          <w:p w:rsidR="004F3AE3" w:rsidRDefault="00411727">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4F3AE3" w:rsidRDefault="00411727">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4F3AE3" w:rsidRDefault="00411727">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F3AE3">
        <w:trPr>
          <w:trHeight w:val="510"/>
        </w:trPr>
        <w:tc>
          <w:tcPr>
            <w:tcW w:w="1064" w:type="dxa"/>
            <w:tcBorders>
              <w:bottom w:val="single" w:sz="6" w:space="0" w:color="000000"/>
              <w:right w:val="single" w:sz="6" w:space="0" w:color="000000"/>
            </w:tcBorders>
            <w:vAlign w:val="center"/>
          </w:tcPr>
          <w:p w:rsidR="004F3AE3" w:rsidRDefault="00411727">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4F3AE3" w:rsidRDefault="00411727">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4F3AE3" w:rsidRDefault="00411727">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4F3AE3">
        <w:trPr>
          <w:trHeight w:val="1166"/>
        </w:trPr>
        <w:tc>
          <w:tcPr>
            <w:tcW w:w="1064" w:type="dxa"/>
            <w:tcBorders>
              <w:bottom w:val="single" w:sz="6" w:space="0" w:color="000000"/>
              <w:right w:val="single" w:sz="6" w:space="0" w:color="000000"/>
            </w:tcBorders>
            <w:vAlign w:val="center"/>
          </w:tcPr>
          <w:p w:rsidR="004F3AE3" w:rsidRDefault="00411727">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4F3AE3" w:rsidRDefault="00411727">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4F3AE3" w:rsidRDefault="00411727">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4F3AE3">
        <w:trPr>
          <w:trHeight w:hRule="exact" w:val="567"/>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4F3AE3" w:rsidRDefault="004F3AE3">
            <w:pPr>
              <w:pStyle w:val="Default"/>
              <w:spacing w:line="400" w:lineRule="exact"/>
              <w:rPr>
                <w:rFonts w:asciiTheme="minorEastAsia" w:eastAsiaTheme="minorEastAsia" w:hAnsiTheme="minorEastAsia"/>
                <w:color w:val="auto"/>
                <w:sz w:val="21"/>
                <w:szCs w:val="21"/>
              </w:rPr>
            </w:pPr>
          </w:p>
        </w:tc>
      </w:tr>
      <w:tr w:rsidR="004F3AE3">
        <w:trPr>
          <w:trHeight w:val="568"/>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4F3AE3">
        <w:trPr>
          <w:trHeight w:val="58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F3AE3">
            <w:pPr>
              <w:pStyle w:val="TableParagraph"/>
              <w:spacing w:before="6"/>
              <w:rPr>
                <w:rFonts w:asciiTheme="minorEastAsia" w:hAnsiTheme="minorEastAsia"/>
                <w:b/>
                <w:sz w:val="17"/>
                <w:lang w:eastAsia="zh-CN"/>
              </w:rPr>
            </w:pPr>
          </w:p>
          <w:p w:rsidR="004F3AE3" w:rsidRDefault="00411727">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4F3AE3">
        <w:trPr>
          <w:trHeight w:val="458"/>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4F3AE3">
        <w:trPr>
          <w:trHeight w:val="52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4F3AE3">
        <w:trPr>
          <w:trHeight w:val="563"/>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4F3AE3">
        <w:trPr>
          <w:trHeight w:val="694"/>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4F3AE3">
        <w:trPr>
          <w:trHeight w:val="636"/>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4F3AE3">
        <w:trPr>
          <w:trHeight w:val="694"/>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4F3AE3" w:rsidRDefault="00411727">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rPr>
            </w:pPr>
            <w:r>
              <w:rPr>
                <w:rFonts w:asciiTheme="minorEastAsia" w:hAnsiTheme="minorEastAsia"/>
                <w:sz w:val="21"/>
              </w:rPr>
              <w:t>无需确认</w:t>
            </w:r>
          </w:p>
        </w:tc>
      </w:tr>
      <w:tr w:rsidR="004F3AE3">
        <w:trPr>
          <w:trHeight w:val="694"/>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4F3AE3" w:rsidRDefault="00411727">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rPr>
            </w:pPr>
            <w:r>
              <w:rPr>
                <w:rFonts w:asciiTheme="minorEastAsia" w:hAnsiTheme="minorEastAsia"/>
                <w:sz w:val="21"/>
              </w:rPr>
              <w:t>无需确认</w:t>
            </w:r>
          </w:p>
        </w:tc>
      </w:tr>
      <w:tr w:rsidR="004F3AE3">
        <w:trPr>
          <w:trHeight w:val="458"/>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4F3AE3">
        <w:trPr>
          <w:trHeight w:val="426"/>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4F3AE3">
        <w:trPr>
          <w:trHeight w:val="42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4F3AE3">
        <w:trPr>
          <w:trHeight w:val="3810"/>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4F3AE3" w:rsidTr="001416CF">
              <w:trPr>
                <w:trHeight w:val="300"/>
              </w:trPr>
              <w:tc>
                <w:tcPr>
                  <w:tcW w:w="1205" w:type="dxa"/>
                  <w:vAlign w:val="center"/>
                </w:tcPr>
                <w:p w:rsidR="004F3AE3" w:rsidRDefault="00411727" w:rsidP="001416CF">
                  <w:pPr>
                    <w:pStyle w:val="Style2"/>
                    <w:wordWrap w:val="0"/>
                    <w:spacing w:line="360" w:lineRule="auto"/>
                    <w:ind w:firstLineChars="0" w:firstLine="0"/>
                    <w:jc w:val="center"/>
                  </w:pPr>
                  <w:r>
                    <w:t>标段号</w:t>
                  </w:r>
                </w:p>
              </w:tc>
              <w:tc>
                <w:tcPr>
                  <w:tcW w:w="2622" w:type="dxa"/>
                  <w:shd w:val="clear" w:color="auto" w:fill="auto"/>
                  <w:vAlign w:val="center"/>
                </w:tcPr>
                <w:p w:rsidR="004F3AE3" w:rsidRDefault="00411727" w:rsidP="001416CF">
                  <w:pPr>
                    <w:pStyle w:val="Style2"/>
                    <w:wordWrap w:val="0"/>
                    <w:spacing w:line="360" w:lineRule="auto"/>
                    <w:ind w:firstLineChars="0" w:firstLine="0"/>
                    <w:jc w:val="center"/>
                  </w:pPr>
                  <w:r>
                    <w:t>投标要约价（元）</w:t>
                  </w:r>
                </w:p>
              </w:tc>
            </w:tr>
            <w:tr w:rsidR="004F3AE3" w:rsidTr="001416CF">
              <w:trPr>
                <w:trHeight w:val="226"/>
              </w:trPr>
              <w:tc>
                <w:tcPr>
                  <w:tcW w:w="1205" w:type="dxa"/>
                  <w:vAlign w:val="center"/>
                </w:tcPr>
                <w:p w:rsidR="001416CF" w:rsidRDefault="001416CF" w:rsidP="001416CF">
                  <w:pPr>
                    <w:pStyle w:val="Style2"/>
                    <w:wordWrap w:val="0"/>
                    <w:spacing w:line="360" w:lineRule="auto"/>
                    <w:ind w:firstLineChars="0" w:firstLine="0"/>
                    <w:jc w:val="center"/>
                    <w:rPr>
                      <w:rFonts w:hint="eastAsia"/>
                      <w:color w:val="FF0000"/>
                    </w:rPr>
                  </w:pPr>
                </w:p>
                <w:p w:rsidR="004F3AE3" w:rsidRDefault="00411727" w:rsidP="001416CF">
                  <w:pPr>
                    <w:pStyle w:val="Style2"/>
                    <w:wordWrap w:val="0"/>
                    <w:spacing w:line="360" w:lineRule="auto"/>
                    <w:ind w:firstLineChars="0" w:firstLine="0"/>
                    <w:jc w:val="center"/>
                  </w:pPr>
                  <w:r>
                    <w:rPr>
                      <w:rFonts w:hint="eastAsia"/>
                      <w:color w:val="FF0000"/>
                    </w:rPr>
                    <w:t>QL</w:t>
                  </w:r>
                  <w:r>
                    <w:rPr>
                      <w:color w:val="FF0000"/>
                    </w:rPr>
                    <w:t>FB</w:t>
                  </w:r>
                  <w:r>
                    <w:rPr>
                      <w:rFonts w:hint="eastAsia"/>
                      <w:color w:val="FF0000"/>
                    </w:rPr>
                    <w:t>-</w:t>
                  </w:r>
                  <w:r w:rsidR="00FA080C">
                    <w:rPr>
                      <w:rFonts w:hint="eastAsia"/>
                      <w:color w:val="FF0000"/>
                    </w:rPr>
                    <w:t>3</w:t>
                  </w:r>
                </w:p>
              </w:tc>
              <w:tc>
                <w:tcPr>
                  <w:tcW w:w="2622" w:type="dxa"/>
                  <w:shd w:val="clear" w:color="auto" w:fill="auto"/>
                  <w:vAlign w:val="center"/>
                </w:tcPr>
                <w:p w:rsidR="004F3AE3" w:rsidRDefault="00FA080C" w:rsidP="001416CF">
                  <w:pPr>
                    <w:widowControl/>
                    <w:spacing w:line="500" w:lineRule="exact"/>
                    <w:jc w:val="center"/>
                    <w:rPr>
                      <w:color w:val="FF0000"/>
                      <w:sz w:val="24"/>
                      <w:szCs w:val="24"/>
                      <w:lang w:eastAsia="zh-CN"/>
                    </w:rPr>
                  </w:pPr>
                  <w:r>
                    <w:rPr>
                      <w:rFonts w:hint="eastAsia"/>
                      <w:color w:val="FF0000"/>
                      <w:lang w:eastAsia="zh-CN"/>
                    </w:rPr>
                    <w:t>1522500</w:t>
                  </w:r>
                </w:p>
              </w:tc>
            </w:tr>
          </w:tbl>
          <w:p w:rsidR="004F3AE3" w:rsidRDefault="004F3AE3">
            <w:pPr>
              <w:pStyle w:val="TableParagraph"/>
              <w:spacing w:line="400" w:lineRule="exact"/>
              <w:rPr>
                <w:rFonts w:asciiTheme="minorEastAsia" w:hAnsiTheme="minorEastAsia"/>
                <w:sz w:val="21"/>
                <w:lang w:eastAsia="zh-CN"/>
              </w:rPr>
            </w:pPr>
          </w:p>
        </w:tc>
      </w:tr>
      <w:tr w:rsidR="004F3AE3">
        <w:trPr>
          <w:trHeight w:val="690"/>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4F3AE3">
        <w:trPr>
          <w:trHeight w:val="408"/>
        </w:trPr>
        <w:tc>
          <w:tcPr>
            <w:tcW w:w="1064" w:type="dxa"/>
            <w:tcBorders>
              <w:top w:val="single" w:sz="6" w:space="0" w:color="000000"/>
              <w:bottom w:val="single" w:sz="6" w:space="0" w:color="000000"/>
              <w:right w:val="single" w:sz="6" w:space="0" w:color="000000"/>
            </w:tcBorders>
          </w:tcPr>
          <w:p w:rsidR="004F3AE3" w:rsidRDefault="00411727">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F3AE3">
        <w:trPr>
          <w:trHeight w:val="833"/>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w:t>
            </w:r>
            <w:r w:rsidR="00FA080C">
              <w:rPr>
                <w:rFonts w:asciiTheme="minorEastAsia" w:eastAsiaTheme="minorEastAsia" w:hAnsiTheme="minorEastAsia" w:hint="eastAsia"/>
                <w:b/>
                <w:color w:val="FF0000"/>
                <w:sz w:val="21"/>
                <w:szCs w:val="21"/>
                <w:u w:val="single"/>
              </w:rPr>
              <w:t>1</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w:t>
            </w:r>
            <w:r w:rsidR="001416CF">
              <w:rPr>
                <w:rFonts w:asciiTheme="minorEastAsia" w:eastAsiaTheme="minorEastAsia" w:hAnsiTheme="minorEastAsia" w:hint="eastAsia"/>
                <w:b/>
                <w:color w:val="FF0000"/>
                <w:sz w:val="21"/>
                <w:szCs w:val="21"/>
                <w:u w:val="single"/>
              </w:rPr>
              <w:t>壹万壹仟</w:t>
            </w:r>
            <w:r>
              <w:rPr>
                <w:rFonts w:asciiTheme="minorEastAsia" w:eastAsiaTheme="minorEastAsia" w:hAnsiTheme="minorEastAsia" w:hint="eastAsia"/>
                <w:b/>
                <w:color w:val="FF0000"/>
                <w:sz w:val="21"/>
                <w:szCs w:val="21"/>
                <w:u w:val="single"/>
              </w:rPr>
              <w:t>元整）</w:t>
            </w:r>
          </w:p>
          <w:p w:rsidR="004F3AE3" w:rsidRDefault="00411727">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4F3AE3" w:rsidRDefault="00411727">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w:t>
            </w:r>
            <w:r>
              <w:rPr>
                <w:rFonts w:asciiTheme="minorEastAsia" w:hAnsiTheme="minorEastAsia"/>
                <w:b/>
                <w:bCs/>
                <w:color w:val="FF0000"/>
                <w:sz w:val="21"/>
                <w:szCs w:val="21"/>
                <w:u w:val="single"/>
                <w:lang w:eastAsia="zh-CN"/>
              </w:rPr>
              <w:t>1</w:t>
            </w:r>
            <w:r>
              <w:rPr>
                <w:rFonts w:asciiTheme="minorEastAsia" w:hAnsiTheme="minorEastAsia" w:hint="eastAsia"/>
                <w:b/>
                <w:bCs/>
                <w:color w:val="FF0000"/>
                <w:sz w:val="21"/>
                <w:szCs w:val="21"/>
                <w:u w:val="single"/>
                <w:lang w:eastAsia="zh-CN"/>
              </w:rPr>
              <w:t>年</w:t>
            </w:r>
            <w:r>
              <w:rPr>
                <w:rFonts w:asciiTheme="minorEastAsia" w:hAnsiTheme="minorEastAsia"/>
                <w:b/>
                <w:bCs/>
                <w:color w:val="FF0000"/>
                <w:sz w:val="21"/>
                <w:szCs w:val="21"/>
                <w:u w:val="single"/>
                <w:lang w:eastAsia="zh-CN"/>
              </w:rPr>
              <w:t>4</w:t>
            </w:r>
            <w:r>
              <w:rPr>
                <w:rFonts w:asciiTheme="minorEastAsia" w:hAnsiTheme="minorEastAsia" w:hint="eastAsia"/>
                <w:b/>
                <w:bCs/>
                <w:color w:val="FF0000"/>
                <w:sz w:val="21"/>
                <w:szCs w:val="21"/>
                <w:u w:val="single"/>
                <w:lang w:eastAsia="zh-CN"/>
              </w:rPr>
              <w:t>月25日 16时00分</w:t>
            </w:r>
          </w:p>
          <w:p w:rsidR="004F3AE3" w:rsidRDefault="00411727">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Style w:val="3Char"/>
                <w:rFonts w:hint="eastAsia"/>
                <w:color w:val="FF0000"/>
                <w:sz w:val="21"/>
                <w:szCs w:val="21"/>
                <w:u w:val="single"/>
                <w:lang w:eastAsia="zh-CN"/>
              </w:rPr>
              <w:t>上饶市龙门大桥桥梁</w:t>
            </w:r>
            <w:r w:rsidR="00FA080C">
              <w:rPr>
                <w:rStyle w:val="3Char"/>
                <w:rFonts w:hint="eastAsia"/>
                <w:color w:val="FF0000"/>
                <w:sz w:val="21"/>
                <w:szCs w:val="21"/>
                <w:u w:val="single"/>
                <w:lang w:eastAsia="zh-CN"/>
              </w:rPr>
              <w:t>钢筋</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4F3AE3" w:rsidRDefault="00411727">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bookmarkStart w:id="20" w:name="_GoBack"/>
            <w:bookmarkEnd w:id="20"/>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4F3AE3" w:rsidRDefault="00411727">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4F3AE3">
        <w:trPr>
          <w:trHeight w:val="1659"/>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4F3AE3" w:rsidRDefault="00411727">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4F3AE3">
        <w:trPr>
          <w:trHeight w:val="468"/>
        </w:trPr>
        <w:tc>
          <w:tcPr>
            <w:tcW w:w="1064" w:type="dxa"/>
            <w:tcBorders>
              <w:top w:val="single" w:sz="6" w:space="0" w:color="000000"/>
              <w:bottom w:val="single" w:sz="6" w:space="0" w:color="000000"/>
              <w:right w:val="single" w:sz="6" w:space="0" w:color="000000"/>
            </w:tcBorders>
          </w:tcPr>
          <w:p w:rsidR="004F3AE3" w:rsidRDefault="00411727">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4F3AE3">
        <w:trPr>
          <w:trHeight w:val="63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4F3AE3">
        <w:trPr>
          <w:trHeight w:val="543"/>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4F3AE3">
        <w:trPr>
          <w:trHeight w:val="2542"/>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4F3AE3">
        <w:trPr>
          <w:trHeight w:val="498"/>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4F3AE3">
        <w:trPr>
          <w:trHeight w:val="1463"/>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4F3AE3">
        <w:trPr>
          <w:trHeight w:val="498"/>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4F3AE3">
        <w:trPr>
          <w:trHeight w:val="444"/>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4F3AE3" w:rsidRDefault="00411727">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4F3AE3">
        <w:trPr>
          <w:trHeight w:val="408"/>
        </w:trPr>
        <w:tc>
          <w:tcPr>
            <w:tcW w:w="1064" w:type="dxa"/>
            <w:tcBorders>
              <w:top w:val="single" w:sz="6" w:space="0" w:color="000000"/>
              <w:bottom w:val="single" w:sz="6" w:space="0" w:color="000000"/>
              <w:right w:val="single" w:sz="6" w:space="0" w:color="000000"/>
            </w:tcBorders>
          </w:tcPr>
          <w:p w:rsidR="004F3AE3" w:rsidRDefault="00411727">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F3AE3">
        <w:trPr>
          <w:trHeight w:val="3390"/>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4F3AE3" w:rsidRDefault="00411727">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4F3AE3" w:rsidRDefault="00411727">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4F3AE3" w:rsidRDefault="00411727">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4F3AE3" w:rsidRDefault="00411727">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4F3AE3" w:rsidRDefault="00411727">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4F3AE3" w:rsidRDefault="00411727">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4F3AE3">
        <w:trPr>
          <w:trHeight w:val="4555"/>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4F3AE3" w:rsidRDefault="00411727">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4F3AE3">
        <w:trPr>
          <w:trHeight w:val="835"/>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4F3AE3" w:rsidRDefault="004117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4F3AE3">
        <w:trPr>
          <w:trHeight w:val="266"/>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4F3AE3" w:rsidRDefault="0041172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4F3AE3" w:rsidRDefault="00411727">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4F3AE3" w:rsidRDefault="0041172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4F3AE3" w:rsidRDefault="00411727">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4F3AE3" w:rsidRDefault="0041172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4F3AE3" w:rsidRDefault="00411727">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rsidR="004F3AE3" w:rsidRDefault="00411727">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4F3AE3" w:rsidRDefault="0041172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4F3AE3" w:rsidRDefault="0041172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4F3AE3" w:rsidRDefault="0041172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4F3AE3" w:rsidRDefault="00411727">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4F3AE3" w:rsidRDefault="004F3AE3">
      <w:pPr>
        <w:spacing w:line="20" w:lineRule="exact"/>
        <w:rPr>
          <w:rFonts w:ascii="Times New Roman" w:hAnsi="Times New Roman" w:cs="Times New Roman"/>
          <w:sz w:val="2"/>
          <w:szCs w:val="2"/>
          <w:lang w:eastAsia="zh-CN"/>
        </w:rPr>
      </w:pPr>
    </w:p>
    <w:p w:rsidR="004F3AE3" w:rsidRDefault="004F3AE3">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4F3AE3">
        <w:trPr>
          <w:trHeight w:val="414"/>
        </w:trPr>
        <w:tc>
          <w:tcPr>
            <w:tcW w:w="1112" w:type="dxa"/>
            <w:tcBorders>
              <w:top w:val="single" w:sz="6" w:space="0" w:color="000000"/>
              <w:bottom w:val="single" w:sz="6" w:space="0" w:color="000000"/>
              <w:right w:val="single" w:sz="6" w:space="0" w:color="000000"/>
            </w:tcBorders>
          </w:tcPr>
          <w:p w:rsidR="004F3AE3" w:rsidRDefault="00411727">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F3AE3">
        <w:trPr>
          <w:trHeight w:val="39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4F3AE3" w:rsidRDefault="00411727">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4F3AE3">
        <w:trPr>
          <w:trHeight w:val="797"/>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4F3AE3" w:rsidRDefault="00411727">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4F3AE3" w:rsidRDefault="00411727">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4F3AE3" w:rsidRDefault="00411727">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4F3AE3">
        <w:trPr>
          <w:trHeight w:val="357"/>
        </w:trPr>
        <w:tc>
          <w:tcPr>
            <w:tcW w:w="9178" w:type="dxa"/>
            <w:gridSpan w:val="3"/>
            <w:tcBorders>
              <w:top w:val="single" w:sz="6" w:space="0" w:color="000000"/>
              <w:bottom w:val="single" w:sz="6" w:space="0" w:color="000000"/>
            </w:tcBorders>
            <w:vAlign w:val="center"/>
          </w:tcPr>
          <w:p w:rsidR="004F3AE3" w:rsidRDefault="00411727">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wordWrap w:val="0"/>
              <w:topLinePunct/>
              <w:spacing w:line="400" w:lineRule="exact"/>
              <w:ind w:rightChars="69" w:right="152"/>
              <w:rPr>
                <w:sz w:val="21"/>
                <w:szCs w:val="21"/>
                <w:lang w:eastAsia="zh-CN"/>
              </w:rPr>
            </w:pPr>
            <w:r>
              <w:rPr>
                <w:sz w:val="21"/>
                <w:szCs w:val="21"/>
                <w:lang w:eastAsia="zh-CN"/>
              </w:rPr>
              <w:t>招标文件的组成</w:t>
            </w:r>
          </w:p>
          <w:p w:rsidR="004F3AE3" w:rsidRDefault="00411727">
            <w:pPr>
              <w:wordWrap w:val="0"/>
              <w:topLinePunct/>
              <w:spacing w:line="400" w:lineRule="exact"/>
              <w:ind w:rightChars="69" w:right="152"/>
              <w:rPr>
                <w:sz w:val="21"/>
                <w:szCs w:val="21"/>
                <w:lang w:eastAsia="zh-CN"/>
              </w:rPr>
            </w:pPr>
            <w:r>
              <w:rPr>
                <w:sz w:val="21"/>
                <w:szCs w:val="21"/>
                <w:lang w:eastAsia="zh-CN"/>
              </w:rPr>
              <w:t>本款补充：</w:t>
            </w:r>
          </w:p>
          <w:p w:rsidR="004F3AE3" w:rsidRDefault="00411727">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4F3AE3">
        <w:trPr>
          <w:trHeight w:val="861"/>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4F3AE3">
        <w:trPr>
          <w:trHeight w:val="408"/>
        </w:trPr>
        <w:tc>
          <w:tcPr>
            <w:tcW w:w="1112"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4F3AE3" w:rsidRDefault="00411727">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4F3AE3" w:rsidRDefault="00411727">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8"/>
        <w:rPr>
          <w:rFonts w:ascii="宋体" w:eastAsia="宋体" w:hAnsi="宋体" w:cs="宋体"/>
          <w:b/>
          <w:bCs/>
          <w:sz w:val="24"/>
          <w:szCs w:val="24"/>
          <w:lang w:eastAsia="zh-CN"/>
        </w:rPr>
      </w:pP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4F3AE3" w:rsidRDefault="00411727">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4F3AE3" w:rsidRDefault="00411727">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4F3AE3" w:rsidRDefault="00411727">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4F3AE3" w:rsidRDefault="00411727">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4F3AE3" w:rsidRDefault="00411727">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4F3AE3" w:rsidRDefault="00411727">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4F3AE3" w:rsidRDefault="00411727">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4F3AE3" w:rsidRDefault="00411727">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4F3AE3" w:rsidRDefault="00411727">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4F3AE3" w:rsidRDefault="00411727">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4F3AE3" w:rsidRDefault="00411727">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4F3AE3" w:rsidRDefault="00411727">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4F3AE3" w:rsidRDefault="00411727">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2.2招标文件的澄清</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4F3AE3" w:rsidRDefault="00411727">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4F3AE3" w:rsidRDefault="00411727">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4F3AE3" w:rsidRDefault="00411727">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4F3AE3" w:rsidRDefault="0041172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4F3AE3" w:rsidRDefault="00411727">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4F3AE3" w:rsidRDefault="00411727">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4F3AE3" w:rsidRDefault="00411727">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4F3AE3" w:rsidRDefault="00411727">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4F3AE3" w:rsidRDefault="00411727">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4F3AE3" w:rsidRDefault="00411727">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4F3AE3" w:rsidRDefault="00411727">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4F3AE3" w:rsidRDefault="00411727">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4F3AE3" w:rsidRDefault="00411727">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4F3AE3" w:rsidRDefault="00411727">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4F3AE3" w:rsidRDefault="00411727">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4F3AE3" w:rsidRDefault="00411727">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4F3AE3" w:rsidRDefault="00411727">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4F3AE3" w:rsidRDefault="00411727">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4F3AE3" w:rsidRDefault="00411727">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4F3AE3" w:rsidRDefault="00411727">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4F3AE3" w:rsidRDefault="00411727">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4F3AE3" w:rsidRDefault="00411727">
      <w:pPr>
        <w:spacing w:line="440" w:lineRule="exact"/>
        <w:rPr>
          <w:rFonts w:ascii="宋体" w:hAnsi="宋体"/>
          <w:b/>
          <w:sz w:val="24"/>
          <w:lang w:eastAsia="zh-CN"/>
        </w:rPr>
      </w:pPr>
      <w:r>
        <w:rPr>
          <w:rFonts w:ascii="宋体" w:hAnsi="宋体" w:hint="eastAsia"/>
          <w:b/>
          <w:sz w:val="24"/>
          <w:lang w:eastAsia="zh-CN"/>
        </w:rPr>
        <w:t>5.3  中标结果公告</w:t>
      </w:r>
    </w:p>
    <w:p w:rsidR="004F3AE3" w:rsidRDefault="0041172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4F3AE3" w:rsidRDefault="00411727">
      <w:pPr>
        <w:pStyle w:val="a7"/>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4F3AE3" w:rsidRDefault="0041172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4F3AE3" w:rsidRDefault="0041172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4F3AE3" w:rsidRDefault="00411727">
      <w:pPr>
        <w:pStyle w:val="a7"/>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4F3AE3" w:rsidRDefault="00411727">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4F3AE3" w:rsidRDefault="00411727">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4F3AE3" w:rsidRDefault="00411727">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F3AE3" w:rsidRDefault="00411727">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4F3AE3" w:rsidRDefault="00411727">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4F3AE3" w:rsidRDefault="00411727">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4F3AE3" w:rsidRDefault="00411727">
      <w:pPr>
        <w:pStyle w:val="a7"/>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4F3AE3" w:rsidRDefault="00411727">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4F3AE3" w:rsidRDefault="00411727">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4F3AE3" w:rsidRDefault="00411727">
      <w:pPr>
        <w:pStyle w:val="a7"/>
        <w:spacing w:before="0" w:line="460" w:lineRule="exact"/>
        <w:rPr>
          <w:lang w:eastAsia="zh-CN"/>
        </w:rPr>
      </w:pPr>
      <w:r>
        <w:rPr>
          <w:lang w:eastAsia="zh-CN"/>
        </w:rPr>
        <w:t>需要补充的其他内容：见投标人须知前附表。</w:t>
      </w:r>
    </w:p>
    <w:p w:rsidR="004F3AE3" w:rsidRDefault="004F3AE3">
      <w:pPr>
        <w:pStyle w:val="a7"/>
        <w:spacing w:before="0" w:line="500" w:lineRule="exact"/>
        <w:ind w:left="0"/>
        <w:rPr>
          <w:lang w:eastAsia="zh-CN"/>
        </w:rPr>
      </w:pPr>
    </w:p>
    <w:p w:rsidR="004F3AE3" w:rsidRDefault="004F3AE3">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11727">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4F3AE3" w:rsidRDefault="00411727">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4F3AE3" w:rsidRDefault="00411727">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4F3AE3" w:rsidRDefault="004F3AE3">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4F3AE3">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4F3AE3" w:rsidRDefault="00411727">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4F3AE3" w:rsidRDefault="00411727">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4F3AE3" w:rsidRDefault="00411727">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4F3AE3" w:rsidRDefault="00411727">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4F3AE3">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4F3AE3" w:rsidRDefault="004F3AE3"/>
        </w:tc>
        <w:tc>
          <w:tcPr>
            <w:tcW w:w="2018" w:type="dxa"/>
            <w:tcBorders>
              <w:top w:val="single" w:sz="8" w:space="0" w:color="000000"/>
              <w:left w:val="single" w:sz="8" w:space="0" w:color="000000"/>
              <w:bottom w:val="single" w:sz="12" w:space="0" w:color="000000"/>
              <w:right w:val="single" w:sz="8" w:space="0" w:color="000000"/>
            </w:tcBorders>
          </w:tcPr>
          <w:p w:rsidR="004F3AE3" w:rsidRDefault="004F3AE3"/>
        </w:tc>
        <w:tc>
          <w:tcPr>
            <w:tcW w:w="1316" w:type="dxa"/>
            <w:tcBorders>
              <w:top w:val="single" w:sz="8" w:space="0" w:color="000000"/>
              <w:left w:val="single" w:sz="8" w:space="0" w:color="000000"/>
              <w:bottom w:val="single" w:sz="12" w:space="0" w:color="000000"/>
              <w:right w:val="single" w:sz="8" w:space="0" w:color="000000"/>
            </w:tcBorders>
          </w:tcPr>
          <w:p w:rsidR="004F3AE3" w:rsidRDefault="004F3AE3"/>
        </w:tc>
        <w:tc>
          <w:tcPr>
            <w:tcW w:w="1326" w:type="dxa"/>
            <w:tcBorders>
              <w:top w:val="single" w:sz="8" w:space="0" w:color="000000"/>
              <w:left w:val="single" w:sz="8" w:space="0" w:color="000000"/>
              <w:bottom w:val="single" w:sz="12" w:space="0" w:color="000000"/>
              <w:right w:val="single" w:sz="8" w:space="0" w:color="000000"/>
            </w:tcBorders>
          </w:tcPr>
          <w:p w:rsidR="004F3AE3" w:rsidRDefault="004F3AE3"/>
        </w:tc>
        <w:tc>
          <w:tcPr>
            <w:tcW w:w="1288" w:type="dxa"/>
            <w:tcBorders>
              <w:top w:val="single" w:sz="8" w:space="0" w:color="000000"/>
              <w:left w:val="single" w:sz="8" w:space="0" w:color="000000"/>
              <w:bottom w:val="single" w:sz="12" w:space="0" w:color="000000"/>
              <w:right w:val="single" w:sz="8" w:space="0" w:color="000000"/>
            </w:tcBorders>
          </w:tcPr>
          <w:p w:rsidR="004F3AE3" w:rsidRDefault="004F3AE3"/>
        </w:tc>
        <w:tc>
          <w:tcPr>
            <w:tcW w:w="1325" w:type="dxa"/>
            <w:tcBorders>
              <w:top w:val="single" w:sz="8" w:space="0" w:color="000000"/>
              <w:left w:val="single" w:sz="8" w:space="0" w:color="000000"/>
              <w:bottom w:val="single" w:sz="12" w:space="0" w:color="000000"/>
              <w:right w:val="single" w:sz="8" w:space="0" w:color="000000"/>
            </w:tcBorders>
          </w:tcPr>
          <w:p w:rsidR="004F3AE3" w:rsidRDefault="004F3AE3"/>
        </w:tc>
        <w:tc>
          <w:tcPr>
            <w:tcW w:w="1324" w:type="dxa"/>
            <w:tcBorders>
              <w:top w:val="single" w:sz="8" w:space="0" w:color="000000"/>
              <w:left w:val="single" w:sz="8" w:space="0" w:color="000000"/>
              <w:bottom w:val="single" w:sz="12" w:space="0" w:color="000000"/>
              <w:right w:val="single" w:sz="12" w:space="0" w:color="000000"/>
            </w:tcBorders>
          </w:tcPr>
          <w:p w:rsidR="004F3AE3" w:rsidRDefault="004F3AE3"/>
        </w:tc>
      </w:tr>
    </w:tbl>
    <w:p w:rsidR="004F3AE3" w:rsidRDefault="00411727">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spacing w:before="7"/>
        <w:rPr>
          <w:rFonts w:ascii="宋体" w:eastAsia="宋体" w:hAnsi="宋体" w:cs="宋体"/>
          <w:sz w:val="23"/>
          <w:szCs w:val="23"/>
          <w:lang w:eastAsia="zh-CN"/>
        </w:rPr>
      </w:pPr>
    </w:p>
    <w:p w:rsidR="004F3AE3" w:rsidRDefault="004F3AE3">
      <w:pPr>
        <w:spacing w:before="7"/>
        <w:rPr>
          <w:rFonts w:ascii="宋体" w:eastAsia="宋体" w:hAnsi="宋体" w:cs="宋体"/>
          <w:sz w:val="23"/>
          <w:szCs w:val="23"/>
          <w:lang w:eastAsia="zh-CN"/>
        </w:rPr>
      </w:pPr>
    </w:p>
    <w:p w:rsidR="004F3AE3" w:rsidRDefault="004F3AE3">
      <w:pPr>
        <w:spacing w:before="7"/>
        <w:rPr>
          <w:rFonts w:ascii="宋体" w:eastAsia="宋体" w:hAnsi="宋体" w:cs="宋体"/>
          <w:sz w:val="23"/>
          <w:szCs w:val="23"/>
          <w:lang w:eastAsia="zh-CN"/>
        </w:rPr>
      </w:pPr>
    </w:p>
    <w:p w:rsidR="004F3AE3" w:rsidRDefault="00411727">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4F3AE3" w:rsidRDefault="004F3AE3">
      <w:pPr>
        <w:spacing w:before="7"/>
        <w:rPr>
          <w:rFonts w:ascii="宋体" w:eastAsia="宋体" w:hAnsi="宋体" w:cs="宋体"/>
          <w:b/>
          <w:bCs/>
          <w:sz w:val="27"/>
          <w:szCs w:val="27"/>
          <w:lang w:eastAsia="zh-CN"/>
        </w:rPr>
      </w:pPr>
    </w:p>
    <w:p w:rsidR="004F3AE3" w:rsidRDefault="00411727">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4F3AE3" w:rsidRDefault="00411727">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4F3AE3" w:rsidRDefault="004F3AE3">
      <w:pPr>
        <w:tabs>
          <w:tab w:val="left" w:pos="4160"/>
        </w:tabs>
        <w:jc w:val="center"/>
        <w:rPr>
          <w:rFonts w:ascii="宋体" w:eastAsia="宋体" w:hAnsi="宋体" w:cs="宋体"/>
          <w:b/>
          <w:bCs/>
          <w:sz w:val="28"/>
          <w:szCs w:val="28"/>
          <w:lang w:eastAsia="zh-CN"/>
        </w:rPr>
      </w:pPr>
    </w:p>
    <w:p w:rsidR="004F3AE3" w:rsidRDefault="00411727">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4F3AE3" w:rsidRDefault="004F3AE3">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4F3AE3">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lang w:eastAsia="zh-CN"/>
              </w:rPr>
            </w:pPr>
          </w:p>
          <w:p w:rsidR="004F3AE3" w:rsidRDefault="00411727">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4F3AE3" w:rsidRDefault="00411727">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4F3AE3" w:rsidRDefault="00411727">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4F3AE3" w:rsidRDefault="00411727">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4F3AE3" w:rsidRDefault="00411727">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4F3AE3" w:rsidRDefault="00411727">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4F3AE3" w:rsidRDefault="004F3AE3"/>
        </w:tc>
        <w:tc>
          <w:tcPr>
            <w:tcW w:w="1034" w:type="dxa"/>
            <w:tcBorders>
              <w:top w:val="single" w:sz="6" w:space="0" w:color="000000"/>
              <w:left w:val="single" w:sz="6" w:space="0" w:color="000000"/>
              <w:bottom w:val="single" w:sz="12" w:space="0" w:color="000000"/>
              <w:right w:val="single" w:sz="6" w:space="0" w:color="000000"/>
            </w:tcBorders>
          </w:tcPr>
          <w:p w:rsidR="004F3AE3" w:rsidRDefault="004F3AE3"/>
        </w:tc>
        <w:tc>
          <w:tcPr>
            <w:tcW w:w="1028" w:type="dxa"/>
            <w:tcBorders>
              <w:top w:val="single" w:sz="6" w:space="0" w:color="000000"/>
              <w:left w:val="single" w:sz="6" w:space="0" w:color="000000"/>
              <w:bottom w:val="single" w:sz="12" w:space="0" w:color="000000"/>
              <w:right w:val="single" w:sz="12" w:space="0" w:color="000000"/>
            </w:tcBorders>
          </w:tcPr>
          <w:p w:rsidR="004F3AE3" w:rsidRDefault="004F3AE3"/>
        </w:tc>
      </w:tr>
    </w:tbl>
    <w:p w:rsidR="004F3AE3" w:rsidRDefault="004F3AE3">
      <w:pPr>
        <w:spacing w:before="12"/>
        <w:rPr>
          <w:rFonts w:ascii="宋体" w:eastAsia="宋体" w:hAnsi="宋体" w:cs="宋体"/>
          <w:sz w:val="18"/>
          <w:szCs w:val="18"/>
        </w:rPr>
      </w:pPr>
    </w:p>
    <w:p w:rsidR="004F3AE3" w:rsidRDefault="00411727">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4F3AE3" w:rsidRDefault="004F3AE3">
      <w:pPr>
        <w:pStyle w:val="a7"/>
        <w:tabs>
          <w:tab w:val="left" w:pos="939"/>
          <w:tab w:val="left" w:pos="1659"/>
          <w:tab w:val="left" w:pos="3099"/>
          <w:tab w:val="left" w:pos="4899"/>
        </w:tabs>
        <w:spacing w:before="0" w:line="477" w:lineRule="auto"/>
        <w:ind w:left="340" w:right="3599"/>
        <w:rPr>
          <w:lang w:eastAsia="zh-CN"/>
        </w:rPr>
      </w:pPr>
    </w:p>
    <w:p w:rsidR="004F3AE3" w:rsidRDefault="004F3AE3">
      <w:pPr>
        <w:pStyle w:val="a7"/>
        <w:tabs>
          <w:tab w:val="left" w:pos="939"/>
          <w:tab w:val="left" w:pos="1659"/>
          <w:tab w:val="left" w:pos="3099"/>
          <w:tab w:val="left" w:pos="4899"/>
        </w:tabs>
        <w:spacing w:before="0" w:line="477" w:lineRule="auto"/>
        <w:ind w:left="340" w:right="3599"/>
        <w:rPr>
          <w:lang w:eastAsia="zh-CN"/>
        </w:rPr>
      </w:pPr>
    </w:p>
    <w:p w:rsidR="004F3AE3" w:rsidRDefault="004F3AE3">
      <w:pPr>
        <w:pStyle w:val="a7"/>
        <w:tabs>
          <w:tab w:val="left" w:pos="939"/>
          <w:tab w:val="left" w:pos="1659"/>
          <w:tab w:val="left" w:pos="3099"/>
          <w:tab w:val="left" w:pos="4899"/>
        </w:tabs>
        <w:spacing w:before="0" w:line="477" w:lineRule="auto"/>
        <w:ind w:left="340" w:right="3599"/>
        <w:rPr>
          <w:lang w:eastAsia="zh-CN"/>
        </w:rPr>
      </w:pPr>
    </w:p>
    <w:p w:rsidR="004F3AE3" w:rsidRDefault="004F3AE3">
      <w:pPr>
        <w:pStyle w:val="a7"/>
        <w:tabs>
          <w:tab w:val="left" w:pos="939"/>
          <w:tab w:val="left" w:pos="1659"/>
          <w:tab w:val="left" w:pos="3099"/>
          <w:tab w:val="left" w:pos="4899"/>
        </w:tabs>
        <w:spacing w:before="0" w:line="477" w:lineRule="auto"/>
        <w:ind w:left="0" w:right="3599"/>
        <w:rPr>
          <w:lang w:eastAsia="zh-CN"/>
        </w:rPr>
      </w:pPr>
    </w:p>
    <w:p w:rsidR="004F3AE3" w:rsidRDefault="00411727">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4F3AE3" w:rsidRDefault="004F3AE3">
      <w:pPr>
        <w:rPr>
          <w:rFonts w:ascii="宋体" w:eastAsia="宋体" w:hAnsi="宋体" w:cs="宋体"/>
          <w:b/>
          <w:bCs/>
          <w:sz w:val="21"/>
          <w:szCs w:val="21"/>
          <w:lang w:eastAsia="zh-CN"/>
        </w:rPr>
      </w:pPr>
    </w:p>
    <w:p w:rsidR="004F3AE3" w:rsidRDefault="00411727">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4F3AE3" w:rsidRDefault="00411727">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4F3AE3" w:rsidRDefault="00411727">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4F3AE3" w:rsidRDefault="004F3AE3">
      <w:pPr>
        <w:spacing w:before="10"/>
        <w:rPr>
          <w:rFonts w:ascii="宋体" w:eastAsia="宋体" w:hAnsi="宋体" w:cs="宋体"/>
          <w:sz w:val="29"/>
          <w:szCs w:val="29"/>
          <w:lang w:eastAsia="zh-CN"/>
        </w:rPr>
      </w:pPr>
    </w:p>
    <w:p w:rsidR="004F3AE3" w:rsidRDefault="00411727">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4F3AE3" w:rsidRDefault="004F3AE3">
      <w:pPr>
        <w:spacing w:before="7"/>
        <w:rPr>
          <w:rFonts w:ascii="宋体" w:eastAsia="宋体" w:hAnsi="宋体" w:cs="宋体"/>
          <w:sz w:val="25"/>
          <w:szCs w:val="25"/>
          <w:lang w:eastAsia="zh-CN"/>
        </w:rPr>
      </w:pPr>
    </w:p>
    <w:p w:rsidR="004F3AE3" w:rsidRDefault="00411727">
      <w:pPr>
        <w:pStyle w:val="a7"/>
        <w:spacing w:before="0"/>
        <w:ind w:left="580" w:right="20"/>
        <w:rPr>
          <w:lang w:eastAsia="zh-CN"/>
        </w:rPr>
      </w:pPr>
      <w:r>
        <w:rPr>
          <w:lang w:eastAsia="zh-CN"/>
        </w:rPr>
        <w:t>1.</w:t>
      </w:r>
    </w:p>
    <w:p w:rsidR="004F3AE3" w:rsidRDefault="004F3AE3">
      <w:pPr>
        <w:rPr>
          <w:rFonts w:ascii="宋体" w:eastAsia="宋体" w:hAnsi="宋体" w:cs="宋体"/>
          <w:sz w:val="24"/>
          <w:szCs w:val="24"/>
          <w:lang w:eastAsia="zh-CN"/>
        </w:rPr>
      </w:pPr>
    </w:p>
    <w:p w:rsidR="004F3AE3" w:rsidRDefault="00411727">
      <w:pPr>
        <w:pStyle w:val="a7"/>
        <w:spacing w:before="171"/>
        <w:ind w:left="580" w:right="20"/>
        <w:rPr>
          <w:lang w:eastAsia="zh-CN"/>
        </w:rPr>
      </w:pPr>
      <w:r>
        <w:rPr>
          <w:lang w:eastAsia="zh-CN"/>
        </w:rPr>
        <w:t>2.</w:t>
      </w:r>
    </w:p>
    <w:p w:rsidR="004F3AE3" w:rsidRDefault="004F3AE3">
      <w:pPr>
        <w:spacing w:before="3"/>
        <w:rPr>
          <w:rFonts w:ascii="宋体" w:eastAsia="宋体" w:hAnsi="宋体" w:cs="宋体"/>
          <w:sz w:val="24"/>
          <w:szCs w:val="24"/>
          <w:lang w:eastAsia="zh-CN"/>
        </w:rPr>
      </w:pPr>
    </w:p>
    <w:p w:rsidR="004F3AE3" w:rsidRDefault="00411727">
      <w:pPr>
        <w:pStyle w:val="a7"/>
        <w:spacing w:before="0"/>
        <w:ind w:right="20"/>
        <w:rPr>
          <w:lang w:eastAsia="zh-CN"/>
        </w:rPr>
      </w:pPr>
      <w:r>
        <w:rPr>
          <w:lang w:eastAsia="zh-CN"/>
        </w:rPr>
        <w:t>......</w:t>
      </w:r>
    </w:p>
    <w:p w:rsidR="004F3AE3" w:rsidRDefault="004F3AE3">
      <w:pPr>
        <w:spacing w:before="10"/>
        <w:rPr>
          <w:rFonts w:ascii="宋体" w:eastAsia="宋体" w:hAnsi="宋体" w:cs="宋体"/>
          <w:sz w:val="29"/>
          <w:szCs w:val="29"/>
          <w:lang w:eastAsia="zh-CN"/>
        </w:rPr>
      </w:pPr>
    </w:p>
    <w:p w:rsidR="004F3AE3" w:rsidRDefault="00411727">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4F3AE3" w:rsidRDefault="004F3AE3">
      <w:pPr>
        <w:rPr>
          <w:rFonts w:ascii="宋体" w:eastAsia="宋体" w:hAnsi="宋体" w:cs="宋体"/>
          <w:sz w:val="20"/>
          <w:szCs w:val="20"/>
          <w:lang w:eastAsia="zh-CN"/>
        </w:rPr>
      </w:pPr>
    </w:p>
    <w:p w:rsidR="004F3AE3" w:rsidRDefault="004F3AE3">
      <w:pPr>
        <w:rPr>
          <w:rFonts w:ascii="宋体" w:eastAsia="宋体" w:hAnsi="宋体" w:cs="宋体"/>
          <w:sz w:val="20"/>
          <w:szCs w:val="20"/>
          <w:lang w:eastAsia="zh-CN"/>
        </w:rPr>
      </w:pPr>
    </w:p>
    <w:p w:rsidR="004F3AE3" w:rsidRDefault="004F3AE3">
      <w:pPr>
        <w:rPr>
          <w:rFonts w:ascii="宋体" w:eastAsia="宋体" w:hAnsi="宋体" w:cs="宋体"/>
          <w:sz w:val="20"/>
          <w:szCs w:val="20"/>
          <w:lang w:eastAsia="zh-CN"/>
        </w:rPr>
      </w:pPr>
    </w:p>
    <w:p w:rsidR="004F3AE3" w:rsidRDefault="004F3AE3">
      <w:pPr>
        <w:spacing w:before="6"/>
        <w:rPr>
          <w:rFonts w:ascii="宋体" w:eastAsia="宋体" w:hAnsi="宋体" w:cs="宋体"/>
          <w:sz w:val="28"/>
          <w:szCs w:val="28"/>
          <w:lang w:eastAsia="zh-CN"/>
        </w:rPr>
      </w:pPr>
    </w:p>
    <w:p w:rsidR="004F3AE3" w:rsidRDefault="004F3AE3">
      <w:pPr>
        <w:spacing w:before="6"/>
        <w:rPr>
          <w:rFonts w:ascii="宋体" w:eastAsia="宋体" w:hAnsi="宋体" w:cs="宋体"/>
          <w:sz w:val="28"/>
          <w:szCs w:val="28"/>
          <w:lang w:eastAsia="zh-CN"/>
        </w:rPr>
      </w:pPr>
    </w:p>
    <w:p w:rsidR="004F3AE3" w:rsidRDefault="004F3AE3">
      <w:pPr>
        <w:spacing w:before="6"/>
        <w:rPr>
          <w:rFonts w:ascii="宋体" w:eastAsia="宋体" w:hAnsi="宋体" w:cs="宋体"/>
          <w:sz w:val="28"/>
          <w:szCs w:val="28"/>
          <w:lang w:eastAsia="zh-CN"/>
        </w:rPr>
      </w:pPr>
    </w:p>
    <w:p w:rsidR="004F3AE3" w:rsidRDefault="00411727">
      <w:pPr>
        <w:pStyle w:val="a7"/>
        <w:adjustRightInd w:val="0"/>
        <w:spacing w:before="0"/>
        <w:ind w:left="0"/>
        <w:rPr>
          <w:u w:val="single" w:color="000000"/>
          <w:lang w:eastAsia="zh-CN"/>
        </w:rPr>
      </w:pPr>
      <w:r>
        <w:rPr>
          <w:u w:val="single" w:color="000000"/>
          <w:lang w:eastAsia="zh-CN"/>
        </w:rPr>
        <w:t>（项目名称）施工招标评标委员会</w:t>
      </w:r>
    </w:p>
    <w:p w:rsidR="004F3AE3" w:rsidRDefault="004F3AE3">
      <w:pPr>
        <w:pStyle w:val="a7"/>
        <w:adjustRightInd w:val="0"/>
        <w:spacing w:before="0"/>
        <w:ind w:left="0"/>
        <w:jc w:val="right"/>
        <w:rPr>
          <w:u w:val="single" w:color="000000"/>
          <w:lang w:eastAsia="zh-CN"/>
        </w:rPr>
      </w:pPr>
    </w:p>
    <w:p w:rsidR="004F3AE3" w:rsidRDefault="004F3AE3">
      <w:pPr>
        <w:pStyle w:val="a7"/>
        <w:adjustRightInd w:val="0"/>
        <w:spacing w:before="0"/>
        <w:ind w:left="0"/>
        <w:jc w:val="right"/>
        <w:rPr>
          <w:lang w:eastAsia="zh-CN"/>
        </w:rPr>
      </w:pPr>
    </w:p>
    <w:p w:rsidR="004F3AE3" w:rsidRDefault="004F3AE3">
      <w:pPr>
        <w:spacing w:before="11"/>
        <w:rPr>
          <w:lang w:eastAsia="zh-CN"/>
        </w:rPr>
      </w:pPr>
    </w:p>
    <w:p w:rsidR="004F3AE3" w:rsidRDefault="004F3AE3">
      <w:pPr>
        <w:spacing w:before="11"/>
        <w:rPr>
          <w:lang w:eastAsia="zh-CN"/>
        </w:rPr>
      </w:pPr>
    </w:p>
    <w:p w:rsidR="004F3AE3" w:rsidRDefault="004F3AE3">
      <w:pPr>
        <w:spacing w:before="11"/>
        <w:rPr>
          <w:lang w:eastAsia="zh-CN"/>
        </w:rPr>
      </w:pPr>
    </w:p>
    <w:p w:rsidR="004F3AE3" w:rsidRDefault="004F3AE3">
      <w:pPr>
        <w:spacing w:before="11"/>
        <w:rPr>
          <w:lang w:eastAsia="zh-CN"/>
        </w:rPr>
      </w:pPr>
    </w:p>
    <w:p w:rsidR="004F3AE3" w:rsidRDefault="00411727">
      <w:pPr>
        <w:spacing w:before="11"/>
        <w:rPr>
          <w:lang w:eastAsia="zh-CN"/>
        </w:rPr>
      </w:pPr>
      <w:r>
        <w:rPr>
          <w:u w:val="single" w:color="000000"/>
          <w:lang w:eastAsia="zh-CN"/>
        </w:rPr>
        <w:t>招标人：（盖单位章）</w:t>
      </w:r>
    </w:p>
    <w:p w:rsidR="004F3AE3" w:rsidRDefault="004F3AE3">
      <w:pPr>
        <w:rPr>
          <w:rFonts w:ascii="宋体" w:eastAsia="宋体" w:hAnsi="宋体" w:cs="宋体"/>
          <w:sz w:val="20"/>
          <w:szCs w:val="20"/>
          <w:lang w:eastAsia="zh-CN"/>
        </w:rPr>
      </w:pPr>
    </w:p>
    <w:p w:rsidR="004F3AE3" w:rsidRDefault="004F3AE3">
      <w:pPr>
        <w:spacing w:before="5"/>
        <w:rPr>
          <w:rFonts w:ascii="宋体" w:eastAsia="宋体" w:hAnsi="宋体" w:cs="宋体"/>
          <w:sz w:val="25"/>
          <w:szCs w:val="25"/>
          <w:lang w:eastAsia="zh-CN"/>
        </w:rPr>
      </w:pPr>
    </w:p>
    <w:p w:rsidR="004F3AE3" w:rsidRDefault="00411727">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spacing w:line="360" w:lineRule="exact"/>
        <w:jc w:val="both"/>
        <w:rPr>
          <w:rFonts w:asciiTheme="minorEastAsia" w:hAnsiTheme="minorEastAsia" w:cs="宋体"/>
          <w:b/>
          <w:bCs/>
          <w:sz w:val="28"/>
          <w:szCs w:val="28"/>
          <w:lang w:eastAsia="zh-CN"/>
        </w:rPr>
      </w:pPr>
      <w:bookmarkStart w:id="60" w:name="附表四：问题的澄清"/>
      <w:bookmarkEnd w:id="60"/>
    </w:p>
    <w:p w:rsidR="004F3AE3" w:rsidRDefault="00411727">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4F3AE3" w:rsidRDefault="004F3AE3">
      <w:pPr>
        <w:spacing w:before="9"/>
        <w:rPr>
          <w:rFonts w:ascii="宋体" w:eastAsia="宋体" w:hAnsi="宋体" w:cs="宋体"/>
          <w:b/>
          <w:bCs/>
          <w:sz w:val="21"/>
          <w:szCs w:val="21"/>
          <w:lang w:eastAsia="zh-CN"/>
        </w:rPr>
      </w:pPr>
    </w:p>
    <w:p w:rsidR="004F3AE3" w:rsidRDefault="00411727">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4F3AE3" w:rsidRDefault="004F3AE3">
      <w:pPr>
        <w:spacing w:before="7"/>
        <w:rPr>
          <w:rFonts w:ascii="宋体" w:eastAsia="宋体" w:hAnsi="宋体" w:cs="宋体"/>
          <w:b/>
          <w:bCs/>
          <w:sz w:val="23"/>
          <w:szCs w:val="23"/>
          <w:lang w:eastAsia="zh-CN"/>
        </w:rPr>
      </w:pPr>
    </w:p>
    <w:p w:rsidR="004F3AE3" w:rsidRDefault="00411727">
      <w:pPr>
        <w:pStyle w:val="a7"/>
        <w:spacing w:before="0"/>
        <w:ind w:left="3985" w:right="3646"/>
        <w:jc w:val="center"/>
        <w:rPr>
          <w:lang w:eastAsia="zh-CN"/>
        </w:rPr>
      </w:pPr>
      <w:r>
        <w:rPr>
          <w:lang w:eastAsia="zh-CN"/>
        </w:rPr>
        <w:t>编号：</w:t>
      </w:r>
    </w:p>
    <w:p w:rsidR="004F3AE3" w:rsidRDefault="00411727">
      <w:pPr>
        <w:pStyle w:val="a7"/>
        <w:spacing w:before="77" w:line="609" w:lineRule="auto"/>
        <w:ind w:left="580" w:right="3040"/>
        <w:rPr>
          <w:lang w:eastAsia="zh-CN"/>
        </w:rPr>
      </w:pPr>
      <w:r>
        <w:rPr>
          <w:lang w:eastAsia="zh-CN"/>
        </w:rPr>
        <w:t xml:space="preserve">（项目名称）施工招标评标委员会： </w:t>
      </w:r>
    </w:p>
    <w:p w:rsidR="004F3AE3" w:rsidRDefault="00411727">
      <w:pPr>
        <w:pStyle w:val="a7"/>
        <w:spacing w:before="0" w:line="610" w:lineRule="auto"/>
        <w:ind w:left="0"/>
        <w:rPr>
          <w:lang w:eastAsia="zh-CN"/>
        </w:rPr>
      </w:pPr>
      <w:r>
        <w:rPr>
          <w:lang w:eastAsia="zh-CN"/>
        </w:rPr>
        <w:t>问题澄清通知（编号：）已收悉，现澄清如下：</w:t>
      </w:r>
    </w:p>
    <w:p w:rsidR="004F3AE3" w:rsidRDefault="00411727">
      <w:pPr>
        <w:pStyle w:val="a7"/>
        <w:spacing w:before="0" w:line="610" w:lineRule="auto"/>
        <w:ind w:left="0"/>
        <w:rPr>
          <w:lang w:eastAsia="zh-CN"/>
        </w:rPr>
      </w:pPr>
      <w:r>
        <w:rPr>
          <w:lang w:eastAsia="zh-CN"/>
        </w:rPr>
        <w:t xml:space="preserve"> 1.</w:t>
      </w:r>
    </w:p>
    <w:p w:rsidR="004F3AE3" w:rsidRDefault="00411727">
      <w:pPr>
        <w:pStyle w:val="a7"/>
        <w:spacing w:before="118"/>
        <w:ind w:right="3040"/>
        <w:rPr>
          <w:lang w:eastAsia="zh-CN"/>
        </w:rPr>
      </w:pPr>
      <w:r>
        <w:rPr>
          <w:lang w:eastAsia="zh-CN"/>
        </w:rPr>
        <w:t>2.</w:t>
      </w:r>
    </w:p>
    <w:p w:rsidR="004F3AE3" w:rsidRDefault="004F3AE3">
      <w:pPr>
        <w:spacing w:before="3"/>
        <w:rPr>
          <w:rFonts w:ascii="宋体" w:eastAsia="宋体" w:hAnsi="宋体" w:cs="宋体"/>
          <w:sz w:val="24"/>
          <w:szCs w:val="24"/>
          <w:lang w:eastAsia="zh-CN"/>
        </w:rPr>
      </w:pPr>
    </w:p>
    <w:p w:rsidR="004F3AE3" w:rsidRDefault="00411727">
      <w:pPr>
        <w:pStyle w:val="a7"/>
        <w:spacing w:before="0"/>
        <w:ind w:right="3040"/>
        <w:rPr>
          <w:lang w:eastAsia="zh-CN"/>
        </w:rPr>
      </w:pPr>
      <w:r>
        <w:rPr>
          <w:lang w:eastAsia="zh-CN"/>
        </w:rPr>
        <w:t>.....</w:t>
      </w: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spacing w:before="13"/>
        <w:rPr>
          <w:rFonts w:ascii="宋体" w:eastAsia="宋体" w:hAnsi="宋体" w:cs="宋体"/>
          <w:sz w:val="30"/>
          <w:szCs w:val="30"/>
          <w:lang w:eastAsia="zh-CN"/>
        </w:rPr>
      </w:pPr>
    </w:p>
    <w:p w:rsidR="004F3AE3" w:rsidRDefault="00411727">
      <w:pPr>
        <w:pStyle w:val="a7"/>
        <w:spacing w:before="0" w:line="336" w:lineRule="auto"/>
        <w:ind w:left="0"/>
        <w:jc w:val="right"/>
        <w:rPr>
          <w:lang w:eastAsia="zh-CN"/>
        </w:rPr>
      </w:pPr>
      <w:r>
        <w:rPr>
          <w:lang w:eastAsia="zh-CN"/>
        </w:rPr>
        <w:t xml:space="preserve">投标人：（盖单位章） </w:t>
      </w:r>
    </w:p>
    <w:p w:rsidR="004F3AE3" w:rsidRDefault="00411727">
      <w:pPr>
        <w:pStyle w:val="a7"/>
        <w:spacing w:before="0" w:line="336" w:lineRule="auto"/>
        <w:ind w:left="0"/>
        <w:jc w:val="right"/>
        <w:rPr>
          <w:lang w:eastAsia="zh-CN"/>
        </w:rPr>
      </w:pPr>
      <w:r>
        <w:rPr>
          <w:lang w:eastAsia="zh-CN"/>
        </w:rPr>
        <w:t>法定代表人或其委托代理人：（签字）</w:t>
      </w:r>
    </w:p>
    <w:p w:rsidR="004F3AE3" w:rsidRDefault="004F3AE3">
      <w:pPr>
        <w:jc w:val="right"/>
        <w:rPr>
          <w:rFonts w:ascii="宋体" w:eastAsia="宋体" w:hAnsi="宋体" w:cs="宋体"/>
          <w:sz w:val="17"/>
          <w:szCs w:val="17"/>
          <w:lang w:eastAsia="zh-CN"/>
        </w:rPr>
      </w:pPr>
    </w:p>
    <w:p w:rsidR="004F3AE3" w:rsidRDefault="00411727">
      <w:pPr>
        <w:pStyle w:val="a7"/>
        <w:tabs>
          <w:tab w:val="left" w:pos="1059"/>
          <w:tab w:val="left" w:pos="1539"/>
        </w:tabs>
        <w:wordWrap w:val="0"/>
        <w:spacing w:before="0"/>
        <w:ind w:left="0"/>
        <w:jc w:val="right"/>
        <w:rPr>
          <w:lang w:eastAsia="zh-CN"/>
        </w:rPr>
      </w:pPr>
      <w:r>
        <w:rPr>
          <w:lang w:eastAsia="zh-CN"/>
        </w:rPr>
        <w:t>年月日</w:t>
      </w: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spacing w:before="0"/>
        <w:ind w:left="0"/>
        <w:jc w:val="both"/>
        <w:rPr>
          <w:lang w:eastAsia="zh-CN"/>
        </w:rPr>
      </w:pPr>
    </w:p>
    <w:p w:rsidR="004F3AE3" w:rsidRDefault="00411727">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rsidR="004F3AE3" w:rsidRDefault="00411727">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4F3AE3">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4F3AE3" w:rsidRDefault="00411727">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4F3AE3" w:rsidRDefault="00411727">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4F3AE3">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4F3AE3" w:rsidRDefault="00411727">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4F3AE3" w:rsidRDefault="00411727">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4F3AE3">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4F3AE3" w:rsidRDefault="00411727">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4F3AE3" w:rsidRDefault="00411727">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4F3AE3" w:rsidRDefault="00411727" w:rsidP="00806AD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4F3AE3" w:rsidRDefault="00411727" w:rsidP="00806AD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4F3AE3" w:rsidRDefault="00411727" w:rsidP="00806AD6">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4F3AE3" w:rsidRDefault="004F3AE3">
            <w:pPr>
              <w:pStyle w:val="TableParagraph"/>
              <w:spacing w:line="500" w:lineRule="exact"/>
              <w:rPr>
                <w:rFonts w:ascii="宋体" w:eastAsia="宋体" w:hAnsi="宋体" w:cs="宋体"/>
                <w:bCs/>
                <w:w w:val="99"/>
                <w:sz w:val="24"/>
                <w:szCs w:val="24"/>
                <w:lang w:eastAsia="zh-CN"/>
              </w:rPr>
            </w:pPr>
          </w:p>
        </w:tc>
      </w:tr>
    </w:tbl>
    <w:p w:rsidR="004F3AE3" w:rsidRDefault="004F3AE3">
      <w:pPr>
        <w:pStyle w:val="21"/>
        <w:spacing w:line="500" w:lineRule="exact"/>
        <w:ind w:left="0"/>
        <w:rPr>
          <w:sz w:val="28"/>
          <w:szCs w:val="28"/>
          <w:lang w:eastAsia="zh-CN"/>
        </w:rPr>
      </w:pPr>
      <w:bookmarkStart w:id="63" w:name="1._评标方法"/>
      <w:bookmarkEnd w:id="63"/>
    </w:p>
    <w:p w:rsidR="004F3AE3" w:rsidRDefault="00411727">
      <w:pPr>
        <w:pStyle w:val="21"/>
        <w:spacing w:line="500" w:lineRule="exact"/>
        <w:ind w:left="0"/>
        <w:rPr>
          <w:b w:val="0"/>
          <w:bCs w:val="0"/>
          <w:sz w:val="28"/>
          <w:szCs w:val="28"/>
          <w:lang w:eastAsia="zh-CN"/>
        </w:rPr>
      </w:pPr>
      <w:r>
        <w:rPr>
          <w:sz w:val="28"/>
          <w:szCs w:val="28"/>
          <w:lang w:eastAsia="zh-CN"/>
        </w:rPr>
        <w:t>1.评标方法</w:t>
      </w:r>
    </w:p>
    <w:p w:rsidR="004F3AE3" w:rsidRDefault="00411727">
      <w:pPr>
        <w:pStyle w:val="a7"/>
        <w:spacing w:before="0" w:line="500" w:lineRule="exact"/>
        <w:ind w:left="0"/>
        <w:rPr>
          <w:lang w:eastAsia="zh-CN"/>
        </w:rPr>
      </w:pPr>
      <w:r>
        <w:rPr>
          <w:lang w:eastAsia="zh-CN"/>
        </w:rPr>
        <w:t>本次评标采用报价承诺法。</w:t>
      </w:r>
    </w:p>
    <w:p w:rsidR="004F3AE3" w:rsidRDefault="00411727">
      <w:pPr>
        <w:pStyle w:val="21"/>
        <w:spacing w:line="500" w:lineRule="exact"/>
        <w:ind w:left="0"/>
        <w:rPr>
          <w:b w:val="0"/>
          <w:bCs w:val="0"/>
          <w:sz w:val="28"/>
          <w:szCs w:val="28"/>
          <w:lang w:eastAsia="zh-CN"/>
        </w:rPr>
      </w:pPr>
      <w:bookmarkStart w:id="64" w:name="2._评审标准"/>
      <w:bookmarkEnd w:id="64"/>
      <w:r>
        <w:rPr>
          <w:sz w:val="28"/>
          <w:szCs w:val="28"/>
          <w:lang w:eastAsia="zh-CN"/>
        </w:rPr>
        <w:t>2.评审标准</w:t>
      </w:r>
    </w:p>
    <w:p w:rsidR="004F3AE3" w:rsidRDefault="00411727">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4F3AE3" w:rsidRDefault="00411727">
      <w:pPr>
        <w:pStyle w:val="a7"/>
        <w:spacing w:before="0" w:line="500" w:lineRule="exact"/>
        <w:ind w:left="0"/>
        <w:rPr>
          <w:lang w:eastAsia="zh-CN"/>
        </w:rPr>
      </w:pPr>
      <w:r>
        <w:rPr>
          <w:lang w:eastAsia="zh-CN"/>
        </w:rPr>
        <w:t>2.1.1 符合性评审标准：见评标办法前附表。</w:t>
      </w:r>
    </w:p>
    <w:p w:rsidR="004F3AE3" w:rsidRDefault="00411727">
      <w:pPr>
        <w:pStyle w:val="a7"/>
        <w:spacing w:before="0" w:line="500" w:lineRule="exact"/>
        <w:ind w:left="0"/>
        <w:rPr>
          <w:lang w:eastAsia="zh-CN"/>
        </w:rPr>
      </w:pPr>
      <w:r>
        <w:rPr>
          <w:lang w:eastAsia="zh-CN"/>
        </w:rPr>
        <w:lastRenderedPageBreak/>
        <w:t>2.1.2</w:t>
      </w:r>
      <w:r>
        <w:rPr>
          <w:rFonts w:hint="eastAsia"/>
          <w:lang w:eastAsia="zh-CN"/>
        </w:rPr>
        <w:t xml:space="preserve"> 投标报价</w:t>
      </w:r>
      <w:r>
        <w:rPr>
          <w:lang w:eastAsia="zh-CN"/>
        </w:rPr>
        <w:t>评审标准：见评标办法前附表。</w:t>
      </w:r>
    </w:p>
    <w:p w:rsidR="004F3AE3" w:rsidRDefault="00411727">
      <w:pPr>
        <w:pStyle w:val="21"/>
        <w:spacing w:line="500" w:lineRule="exact"/>
        <w:ind w:left="0"/>
        <w:rPr>
          <w:b w:val="0"/>
          <w:bCs w:val="0"/>
          <w:sz w:val="28"/>
          <w:szCs w:val="28"/>
          <w:lang w:eastAsia="zh-CN"/>
        </w:rPr>
      </w:pPr>
      <w:bookmarkStart w:id="65" w:name="3._评标程序"/>
      <w:bookmarkEnd w:id="65"/>
      <w:r>
        <w:rPr>
          <w:sz w:val="28"/>
          <w:szCs w:val="28"/>
          <w:lang w:eastAsia="zh-CN"/>
        </w:rPr>
        <w:t>3.评标程序</w:t>
      </w:r>
    </w:p>
    <w:p w:rsidR="004F3AE3" w:rsidRDefault="00411727">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4F3AE3" w:rsidRDefault="00411727">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4F3AE3" w:rsidRDefault="00411727">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4F3AE3" w:rsidRDefault="00411727">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4F3AE3" w:rsidRDefault="00411727">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4F3AE3" w:rsidRDefault="00411727">
      <w:pPr>
        <w:pStyle w:val="a7"/>
        <w:spacing w:before="0" w:line="500" w:lineRule="exact"/>
        <w:ind w:left="0"/>
        <w:rPr>
          <w:lang w:eastAsia="zh-CN"/>
        </w:rPr>
      </w:pPr>
      <w:r>
        <w:rPr>
          <w:lang w:eastAsia="zh-CN"/>
        </w:rPr>
        <w:t>外）。投标人的书面澄清、说明和补正属于投标文件的组成部分。</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4F3AE3" w:rsidRDefault="00411727">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4F3AE3" w:rsidRDefault="00411727">
      <w:pPr>
        <w:pStyle w:val="a7"/>
        <w:spacing w:before="0" w:line="500" w:lineRule="exact"/>
        <w:ind w:left="0"/>
        <w:rPr>
          <w:lang w:eastAsia="zh-CN"/>
        </w:rPr>
      </w:pPr>
      <w:r>
        <w:rPr>
          <w:lang w:eastAsia="zh-CN"/>
        </w:rPr>
        <w:t>评标委员会完成评标后，应当向招标人提交书面评标报告。</w:t>
      </w: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both"/>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11727">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6" w:name="第四章___合同条款及格式"/>
      <w:bookmarkEnd w:id="66"/>
      <w:r>
        <w:rPr>
          <w:rFonts w:ascii="宋体" w:eastAsia="宋体" w:hAnsi="宋体" w:cs="宋体"/>
          <w:b/>
          <w:bCs/>
          <w:spacing w:val="4"/>
          <w:w w:val="105"/>
          <w:sz w:val="36"/>
          <w:szCs w:val="36"/>
          <w:lang w:eastAsia="zh-CN"/>
        </w:rPr>
        <w:t>合同条款及格式</w:t>
      </w:r>
    </w:p>
    <w:p w:rsidR="004F3AE3" w:rsidRDefault="004F3AE3">
      <w:pPr>
        <w:spacing w:line="500" w:lineRule="exact"/>
        <w:rPr>
          <w:rFonts w:asciiTheme="minorEastAsia" w:hAnsiTheme="minorEastAsia"/>
          <w:sz w:val="21"/>
          <w:lang w:eastAsia="zh-CN"/>
        </w:rPr>
      </w:pPr>
      <w:bookmarkStart w:id="67" w:name="第一节__通用合同条款"/>
      <w:bookmarkEnd w:id="67"/>
    </w:p>
    <w:p w:rsidR="004F3AE3" w:rsidRDefault="004F3AE3">
      <w:pPr>
        <w:ind w:left="78"/>
        <w:jc w:val="center"/>
        <w:rPr>
          <w:rFonts w:ascii="宋体" w:eastAsia="宋体" w:hAnsi="宋体" w:cs="宋体"/>
          <w:b/>
          <w:bCs/>
          <w:sz w:val="24"/>
          <w:szCs w:val="24"/>
          <w:lang w:eastAsia="zh-CN"/>
        </w:rPr>
      </w:pPr>
      <w:bookmarkStart w:id="68" w:name="第三节__合同附件格式"/>
      <w:bookmarkStart w:id="69" w:name="附件一_合同协议书"/>
      <w:bookmarkEnd w:id="68"/>
      <w:bookmarkEnd w:id="69"/>
    </w:p>
    <w:p w:rsidR="004F3AE3" w:rsidRDefault="00411727">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4F3AE3" w:rsidRDefault="008F4B32">
      <w:pPr>
        <w:spacing w:line="300" w:lineRule="auto"/>
        <w:jc w:val="center"/>
        <w:rPr>
          <w:sz w:val="28"/>
          <w:lang w:eastAsia="zh-CN"/>
        </w:rPr>
      </w:pPr>
      <w:r w:rsidRPr="008F4B32">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FE5E80" w:rsidRDefault="00FE5E80">
                  <w:pPr>
                    <w:rPr>
                      <w:b/>
                      <w:lang w:eastAsia="zh-CN"/>
                    </w:rPr>
                  </w:pPr>
                  <w:r>
                    <w:rPr>
                      <w:rFonts w:hint="eastAsia"/>
                      <w:b/>
                      <w:lang w:eastAsia="zh-CN"/>
                    </w:rPr>
                    <w:t>编号：项目简称</w:t>
                  </w:r>
                  <w:r>
                    <w:rPr>
                      <w:rFonts w:hint="eastAsia"/>
                      <w:b/>
                      <w:lang w:eastAsia="zh-CN"/>
                    </w:rPr>
                    <w:t>-</w:t>
                  </w:r>
                  <w:r>
                    <w:rPr>
                      <w:rFonts w:hint="eastAsia"/>
                      <w:b/>
                      <w:lang w:eastAsia="zh-CN"/>
                    </w:rPr>
                    <w:t>桩基施工</w:t>
                  </w:r>
                  <w:r>
                    <w:rPr>
                      <w:rFonts w:hint="eastAsia"/>
                      <w:b/>
                      <w:lang w:eastAsia="zh-CN"/>
                    </w:rPr>
                    <w:t>QLSG -</w:t>
                  </w:r>
                  <w:r>
                    <w:rPr>
                      <w:rFonts w:hint="eastAsia"/>
                      <w:b/>
                      <w:lang w:eastAsia="zh-CN"/>
                    </w:rPr>
                    <w:t>流水号</w:t>
                  </w:r>
                </w:p>
              </w:txbxContent>
            </v:textbox>
          </v:rect>
        </w:pict>
      </w:r>
      <w:r w:rsidR="00411727">
        <w:rPr>
          <w:rFonts w:hint="eastAsia"/>
          <w:sz w:val="28"/>
          <w:lang w:eastAsia="zh-CN"/>
        </w:rPr>
        <w:t xml:space="preserve">                      </w:t>
      </w:r>
    </w:p>
    <w:p w:rsidR="004F3AE3" w:rsidRDefault="004F3AE3">
      <w:pPr>
        <w:spacing w:line="300" w:lineRule="auto"/>
        <w:jc w:val="center"/>
        <w:rPr>
          <w:sz w:val="28"/>
          <w:lang w:eastAsia="zh-CN"/>
        </w:rPr>
      </w:pPr>
    </w:p>
    <w:p w:rsidR="004F3AE3" w:rsidRDefault="004F3AE3">
      <w:pPr>
        <w:spacing w:line="300" w:lineRule="auto"/>
        <w:jc w:val="center"/>
        <w:rPr>
          <w:sz w:val="30"/>
          <w:lang w:eastAsia="zh-CN"/>
        </w:rPr>
      </w:pPr>
    </w:p>
    <w:p w:rsidR="004F3AE3" w:rsidRDefault="004F3AE3">
      <w:pPr>
        <w:spacing w:line="300" w:lineRule="auto"/>
        <w:jc w:val="center"/>
        <w:rPr>
          <w:sz w:val="30"/>
          <w:lang w:eastAsia="zh-CN"/>
        </w:rPr>
      </w:pPr>
    </w:p>
    <w:p w:rsidR="004F3AE3" w:rsidRDefault="004F3AE3">
      <w:pPr>
        <w:spacing w:line="300" w:lineRule="auto"/>
        <w:jc w:val="center"/>
        <w:rPr>
          <w:sz w:val="30"/>
          <w:lang w:eastAsia="zh-CN"/>
        </w:rPr>
      </w:pPr>
    </w:p>
    <w:p w:rsidR="004F3AE3" w:rsidRDefault="00411727">
      <w:pPr>
        <w:pStyle w:val="1"/>
        <w:spacing w:before="120" w:after="120"/>
        <w:rPr>
          <w:lang w:eastAsia="zh-CN"/>
        </w:rPr>
      </w:pPr>
      <w:bookmarkStart w:id="70" w:name="_Toc131299803"/>
      <w:r>
        <w:rPr>
          <w:rFonts w:hint="eastAsia"/>
          <w:lang w:eastAsia="zh-CN"/>
        </w:rPr>
        <w:t>建设工程</w:t>
      </w:r>
    </w:p>
    <w:p w:rsidR="004F3AE3" w:rsidRDefault="00411727">
      <w:pPr>
        <w:pStyle w:val="1"/>
        <w:spacing w:before="120" w:after="120"/>
        <w:rPr>
          <w:lang w:eastAsia="zh-CN"/>
        </w:rPr>
      </w:pPr>
      <w:r>
        <w:rPr>
          <w:rFonts w:hint="eastAsia"/>
          <w:lang w:eastAsia="zh-CN"/>
        </w:rPr>
        <w:t>劳务分包合同</w:t>
      </w:r>
      <w:bookmarkEnd w:id="70"/>
    </w:p>
    <w:p w:rsidR="004F3AE3" w:rsidRDefault="00411727">
      <w:pPr>
        <w:jc w:val="center"/>
        <w:rPr>
          <w:b/>
          <w:sz w:val="36"/>
          <w:szCs w:val="36"/>
          <w:lang w:eastAsia="zh-CN"/>
        </w:rPr>
      </w:pPr>
      <w:r>
        <w:rPr>
          <w:rFonts w:hint="eastAsia"/>
          <w:b/>
          <w:sz w:val="36"/>
          <w:szCs w:val="36"/>
          <w:lang w:eastAsia="zh-CN"/>
        </w:rPr>
        <w:t>（</w:t>
      </w:r>
      <w:r>
        <w:rPr>
          <w:rFonts w:hint="eastAsia"/>
          <w:b/>
          <w:color w:val="FF0000"/>
          <w:sz w:val="36"/>
          <w:szCs w:val="36"/>
          <w:lang w:eastAsia="zh-CN"/>
        </w:rPr>
        <w:t>桩基工程</w:t>
      </w:r>
      <w:r>
        <w:rPr>
          <w:rFonts w:hint="eastAsia"/>
          <w:b/>
          <w:color w:val="FF0000"/>
          <w:sz w:val="36"/>
          <w:szCs w:val="36"/>
          <w:lang w:eastAsia="zh-CN"/>
        </w:rPr>
        <w:t>QL</w:t>
      </w:r>
      <w:r>
        <w:rPr>
          <w:b/>
          <w:color w:val="FF0000"/>
          <w:sz w:val="36"/>
          <w:szCs w:val="36"/>
          <w:lang w:eastAsia="zh-CN"/>
        </w:rPr>
        <w:t>FB-</w:t>
      </w:r>
      <w:r>
        <w:rPr>
          <w:rFonts w:hint="eastAsia"/>
          <w:b/>
          <w:color w:val="FF0000"/>
          <w:sz w:val="36"/>
          <w:szCs w:val="36"/>
          <w:lang w:eastAsia="zh-CN"/>
        </w:rPr>
        <w:t xml:space="preserve"> </w:t>
      </w:r>
      <w:r>
        <w:rPr>
          <w:rFonts w:hint="eastAsia"/>
          <w:b/>
          <w:color w:val="FF0000"/>
          <w:sz w:val="36"/>
          <w:szCs w:val="36"/>
          <w:u w:val="single"/>
          <w:lang w:eastAsia="zh-CN"/>
        </w:rPr>
        <w:t xml:space="preserve">   </w:t>
      </w:r>
      <w:r>
        <w:rPr>
          <w:rFonts w:hint="eastAsia"/>
          <w:b/>
          <w:color w:val="FF0000"/>
          <w:sz w:val="36"/>
          <w:szCs w:val="36"/>
          <w:lang w:eastAsia="zh-CN"/>
        </w:rPr>
        <w:t>标段</w:t>
      </w:r>
      <w:r>
        <w:rPr>
          <w:rFonts w:hint="eastAsia"/>
          <w:b/>
          <w:sz w:val="36"/>
          <w:szCs w:val="36"/>
          <w:lang w:eastAsia="zh-CN"/>
        </w:rPr>
        <w:t xml:space="preserve">K   +   ~K   +   </w:t>
      </w:r>
      <w:r>
        <w:rPr>
          <w:rFonts w:hint="eastAsia"/>
          <w:b/>
          <w:sz w:val="36"/>
          <w:szCs w:val="36"/>
          <w:lang w:eastAsia="zh-CN"/>
        </w:rPr>
        <w:t>）</w:t>
      </w:r>
    </w:p>
    <w:p w:rsidR="004F3AE3" w:rsidRDefault="004F3AE3">
      <w:pPr>
        <w:spacing w:line="300" w:lineRule="auto"/>
        <w:jc w:val="center"/>
        <w:rPr>
          <w:rFonts w:eastAsia="黑体"/>
          <w:b/>
          <w:bCs/>
          <w:sz w:val="44"/>
          <w:szCs w:val="44"/>
          <w:lang w:eastAsia="zh-CN"/>
        </w:rPr>
      </w:pPr>
    </w:p>
    <w:p w:rsidR="004F3AE3" w:rsidRDefault="004F3AE3">
      <w:pPr>
        <w:spacing w:line="300" w:lineRule="auto"/>
        <w:jc w:val="center"/>
        <w:rPr>
          <w:rFonts w:eastAsia="黑体"/>
          <w:b/>
          <w:bCs/>
          <w:sz w:val="44"/>
          <w:lang w:eastAsia="zh-CN"/>
        </w:rPr>
      </w:pPr>
    </w:p>
    <w:p w:rsidR="004F3AE3" w:rsidRDefault="004F3AE3">
      <w:pPr>
        <w:spacing w:line="300" w:lineRule="auto"/>
        <w:rPr>
          <w:rFonts w:eastAsia="黑体"/>
          <w:b/>
          <w:bCs/>
          <w:sz w:val="44"/>
          <w:lang w:eastAsia="zh-CN"/>
        </w:rPr>
      </w:pPr>
    </w:p>
    <w:p w:rsidR="004F3AE3" w:rsidRDefault="004F3AE3">
      <w:pPr>
        <w:spacing w:line="480" w:lineRule="auto"/>
        <w:rPr>
          <w:sz w:val="30"/>
          <w:lang w:eastAsia="zh-CN"/>
        </w:rPr>
      </w:pPr>
    </w:p>
    <w:p w:rsidR="004F3AE3" w:rsidRDefault="00411727">
      <w:pPr>
        <w:spacing w:line="480" w:lineRule="auto"/>
        <w:rPr>
          <w:sz w:val="30"/>
          <w:lang w:eastAsia="zh-CN"/>
        </w:rPr>
      </w:pPr>
      <w:r>
        <w:rPr>
          <w:rFonts w:hint="eastAsia"/>
          <w:sz w:val="30"/>
          <w:lang w:eastAsia="zh-CN"/>
        </w:rPr>
        <w:t xml:space="preserve">        </w:t>
      </w:r>
    </w:p>
    <w:p w:rsidR="004F3AE3" w:rsidRDefault="004F3AE3">
      <w:pPr>
        <w:spacing w:line="480" w:lineRule="auto"/>
        <w:rPr>
          <w:sz w:val="30"/>
          <w:lang w:eastAsia="zh-CN"/>
        </w:rPr>
      </w:pPr>
    </w:p>
    <w:p w:rsidR="004F3AE3" w:rsidRDefault="00411727">
      <w:pPr>
        <w:spacing w:line="480" w:lineRule="auto"/>
        <w:rPr>
          <w:sz w:val="30"/>
          <w:u w:val="single"/>
          <w:lang w:eastAsia="zh-CN"/>
        </w:rPr>
      </w:pPr>
      <w:r>
        <w:rPr>
          <w:rFonts w:hint="eastAsia"/>
          <w:sz w:val="30"/>
          <w:lang w:eastAsia="zh-CN"/>
        </w:rPr>
        <w:t xml:space="preserve">  </w:t>
      </w:r>
    </w:p>
    <w:p w:rsidR="004F3AE3" w:rsidRDefault="00411727">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4F3AE3" w:rsidRDefault="00411727">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4F3AE3" w:rsidRDefault="004F3AE3">
      <w:pPr>
        <w:spacing w:line="300" w:lineRule="auto"/>
        <w:jc w:val="center"/>
        <w:rPr>
          <w:sz w:val="30"/>
          <w:lang w:eastAsia="zh-CN"/>
        </w:rPr>
      </w:pPr>
    </w:p>
    <w:p w:rsidR="004F3AE3" w:rsidRDefault="004F3AE3">
      <w:pPr>
        <w:spacing w:line="300" w:lineRule="auto"/>
        <w:jc w:val="center"/>
        <w:rPr>
          <w:sz w:val="30"/>
          <w:lang w:eastAsia="zh-CN"/>
        </w:rPr>
      </w:pPr>
    </w:p>
    <w:p w:rsidR="004F3AE3" w:rsidRDefault="004F3AE3">
      <w:pPr>
        <w:spacing w:line="300" w:lineRule="auto"/>
        <w:jc w:val="center"/>
        <w:rPr>
          <w:rFonts w:ascii="宋体" w:hAnsi="宋体"/>
          <w:bCs/>
          <w:sz w:val="32"/>
          <w:lang w:eastAsia="zh-CN"/>
        </w:rPr>
      </w:pPr>
    </w:p>
    <w:p w:rsidR="004F3AE3" w:rsidRDefault="00411727">
      <w:pPr>
        <w:spacing w:line="300" w:lineRule="auto"/>
        <w:jc w:val="center"/>
        <w:rPr>
          <w:rFonts w:ascii="宋体" w:hAnsi="宋体"/>
          <w:bCs/>
          <w:sz w:val="32"/>
          <w:lang w:eastAsia="zh-CN"/>
        </w:rPr>
      </w:pPr>
      <w:r>
        <w:rPr>
          <w:rFonts w:ascii="宋体" w:hAnsi="宋体" w:hint="eastAsia"/>
          <w:bCs/>
          <w:sz w:val="32"/>
          <w:lang w:eastAsia="zh-CN"/>
        </w:rPr>
        <w:t>年   月</w:t>
      </w:r>
    </w:p>
    <w:p w:rsidR="004F3AE3" w:rsidRDefault="00411727">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4F3AE3" w:rsidRDefault="00411727">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4F3AE3" w:rsidRDefault="00411727">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4F3AE3" w:rsidRDefault="00411727">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4F3AE3" w:rsidRDefault="00411727">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4F3AE3" w:rsidRDefault="00411727">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4F3AE3" w:rsidRDefault="00411727">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color w:val="FF0000"/>
          <w:szCs w:val="21"/>
          <w:u w:val="single"/>
          <w:lang w:eastAsia="zh-CN"/>
        </w:rPr>
        <w:t>桥梁桩基</w:t>
      </w:r>
      <w:r>
        <w:rPr>
          <w:rFonts w:ascii="ˎ̥" w:hAnsi="ˎ̥" w:cs="宋体" w:hint="eastAsia"/>
          <w:color w:val="FF0000"/>
          <w:szCs w:val="21"/>
          <w:u w:val="single"/>
          <w:lang w:eastAsia="zh-CN"/>
        </w:rPr>
        <w:t>QL</w:t>
      </w:r>
      <w:r>
        <w:rPr>
          <w:rFonts w:ascii="ˎ̥" w:hAnsi="ˎ̥" w:cs="宋体"/>
          <w:color w:val="FF0000"/>
          <w:szCs w:val="21"/>
          <w:u w:val="single"/>
          <w:lang w:eastAsia="zh-CN"/>
        </w:rPr>
        <w:t>FB-</w:t>
      </w:r>
      <w:r>
        <w:rPr>
          <w:rFonts w:ascii="ˎ̥" w:hAnsi="ˎ̥" w:cs="宋体" w:hint="eastAsia"/>
          <w:color w:val="FF0000"/>
          <w:szCs w:val="21"/>
          <w:u w:val="single"/>
          <w:lang w:eastAsia="zh-CN"/>
        </w:rPr>
        <w:t xml:space="preserve">     </w:t>
      </w:r>
      <w:r>
        <w:rPr>
          <w:rFonts w:ascii="ˎ̥" w:hAnsi="ˎ̥" w:cs="宋体" w:hint="eastAsia"/>
          <w:color w:val="FF0000"/>
          <w:szCs w:val="21"/>
          <w:u w:val="single"/>
          <w:lang w:eastAsia="zh-CN"/>
        </w:rPr>
        <w:t>标段</w:t>
      </w:r>
      <w:r>
        <w:rPr>
          <w:rFonts w:ascii="宋体" w:hAnsi="宋体" w:hint="eastAsia"/>
          <w:szCs w:val="21"/>
          <w:u w:val="single"/>
          <w:lang w:eastAsia="zh-CN"/>
        </w:rPr>
        <w:t>工程</w:t>
      </w:r>
    </w:p>
    <w:p w:rsidR="004F3AE3" w:rsidRDefault="00411727">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4F3AE3" w:rsidRDefault="00411727">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4F3AE3" w:rsidRDefault="00411727">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4F3AE3" w:rsidRDefault="00411727">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4F3AE3" w:rsidRDefault="00411727">
      <w:pPr>
        <w:spacing w:line="400" w:lineRule="exact"/>
        <w:ind w:leftChars="50" w:left="110" w:firstLineChars="150" w:firstLine="330"/>
        <w:rPr>
          <w:rFonts w:ascii="宋体" w:hAnsi="宋体"/>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4F3AE3" w:rsidRDefault="00411727">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4F3AE3" w:rsidRDefault="00411727">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根据工程完成情况按业主、监理验收认可的工程量按月予以预结算，业主计量款到位后，开具专用增值税税票后7个有效工作日内支付，付款总额不超过结算总额的 70％；2.完工后支付相应工程量计量款不超过结算总额的  80％；3.</w:t>
      </w:r>
      <w:r>
        <w:rPr>
          <w:rFonts w:ascii="宋体" w:hAnsi="宋体" w:hint="eastAsia"/>
          <w:b/>
          <w:szCs w:val="21"/>
          <w:lang w:eastAsia="zh-CN"/>
        </w:rPr>
        <w:lastRenderedPageBreak/>
        <w:t>本项目竣工验收后，支付的工程量计量款不超过结算总额的 97％（暂定）；4、缺陷责任期过后且审计结束后，甲方扣除相应款项之后按不超过业主支付给甲方计量款的支付比例支付乙方计量款；5.乙方须无条件接受业主方的审计结果。</w:t>
      </w:r>
    </w:p>
    <w:p w:rsidR="004F3AE3" w:rsidRDefault="00411727">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4F3AE3" w:rsidRDefault="00411727">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4F3AE3" w:rsidRDefault="00411727">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4F3AE3" w:rsidRDefault="00411727">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4F3AE3" w:rsidRDefault="0041172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4F3AE3" w:rsidRDefault="0041172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4F3AE3" w:rsidRDefault="00411727">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4F3AE3" w:rsidRDefault="00411727">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4F3AE3" w:rsidRDefault="0041172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4F3AE3" w:rsidRDefault="00411727">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4F3AE3" w:rsidRDefault="00411727">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4F3AE3" w:rsidRDefault="00411727">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4F3AE3" w:rsidRDefault="00411727">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4F3AE3" w:rsidRDefault="00411727">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4F3AE3" w:rsidRDefault="00411727">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4F3AE3" w:rsidRDefault="00411727">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4F3AE3" w:rsidRDefault="00411727">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rsidR="004F3AE3" w:rsidRDefault="00411727">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4F3AE3" w:rsidRDefault="00411727">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w:t>
      </w:r>
      <w:r>
        <w:rPr>
          <w:rFonts w:ascii="宋体" w:hAnsi="宋体" w:cs="宋体" w:hint="eastAsia"/>
          <w:color w:val="333333"/>
          <w:szCs w:val="21"/>
          <w:lang w:eastAsia="zh-CN"/>
        </w:rPr>
        <w:lastRenderedPageBreak/>
        <w:t>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4F3AE3" w:rsidRDefault="00411727">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lastRenderedPageBreak/>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4F3AE3" w:rsidRDefault="00411727">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4F3AE3" w:rsidRDefault="00411727">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4F3AE3" w:rsidRDefault="00411727">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w:t>
      </w:r>
      <w:r>
        <w:rPr>
          <w:rFonts w:ascii="宋体" w:hAnsi="宋体" w:hint="eastAsia"/>
          <w:szCs w:val="21"/>
          <w:lang w:eastAsia="zh-CN"/>
        </w:rPr>
        <w:lastRenderedPageBreak/>
        <w:t>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4F3AE3" w:rsidRDefault="00411727">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4F3AE3" w:rsidRDefault="00411727">
      <w:pPr>
        <w:spacing w:line="360" w:lineRule="auto"/>
        <w:ind w:leftChars="201" w:left="442"/>
        <w:rPr>
          <w:sz w:val="24"/>
          <w:lang w:eastAsia="zh-CN"/>
        </w:rPr>
      </w:pPr>
      <w:r>
        <w:rPr>
          <w:rFonts w:hint="eastAsia"/>
          <w:sz w:val="24"/>
          <w:lang w:eastAsia="zh-CN"/>
        </w:rPr>
        <w:t>（以下无正文）</w:t>
      </w:r>
    </w:p>
    <w:p w:rsidR="004F3AE3" w:rsidRDefault="00411727">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4F3AE3" w:rsidRDefault="00411727">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4F3AE3" w:rsidRDefault="00411727">
      <w:pPr>
        <w:spacing w:line="360" w:lineRule="auto"/>
        <w:ind w:leftChars="201" w:left="442"/>
        <w:rPr>
          <w:lang w:eastAsia="zh-CN"/>
        </w:rPr>
      </w:pPr>
      <w:r>
        <w:rPr>
          <w:sz w:val="24"/>
          <w:lang w:eastAsia="zh-CN"/>
        </w:rPr>
        <w:t xml:space="preserve">   </w:t>
      </w:r>
      <w:r>
        <w:rPr>
          <w:lang w:eastAsia="zh-CN"/>
        </w:rPr>
        <w:t xml:space="preserve">   </w:t>
      </w:r>
    </w:p>
    <w:p w:rsidR="004F3AE3" w:rsidRDefault="00411727">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4F3AE3" w:rsidRDefault="00411727">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4F3AE3" w:rsidRDefault="004F3AE3">
      <w:pPr>
        <w:spacing w:line="500" w:lineRule="exact"/>
        <w:rPr>
          <w:color w:val="333333"/>
          <w:sz w:val="24"/>
          <w:shd w:val="clear" w:color="auto" w:fill="FFFFFF"/>
          <w:lang w:eastAsia="zh-CN"/>
        </w:rPr>
      </w:pPr>
    </w:p>
    <w:p w:rsidR="004F3AE3" w:rsidRDefault="00411727">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4F3AE3" w:rsidRDefault="004F3AE3">
      <w:pPr>
        <w:spacing w:line="500" w:lineRule="exact"/>
        <w:rPr>
          <w:color w:val="333333"/>
          <w:sz w:val="24"/>
          <w:lang w:eastAsia="zh-CN"/>
        </w:rPr>
      </w:pPr>
    </w:p>
    <w:p w:rsidR="004F3AE3" w:rsidRDefault="00411727">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11727">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4F3AE3" w:rsidRDefault="00411727">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rsidR="004F3AE3" w:rsidRDefault="004F3AE3">
      <w:pPr>
        <w:ind w:firstLine="435"/>
        <w:rPr>
          <w:rFonts w:ascii="宋体" w:eastAsia="宋体" w:hAnsi="宋体" w:cs="Times New Roman"/>
          <w:sz w:val="24"/>
          <w:lang w:eastAsia="zh-CN"/>
        </w:rPr>
      </w:pPr>
    </w:p>
    <w:p w:rsidR="004F3AE3" w:rsidRDefault="00411727">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4F3AE3" w:rsidRDefault="0041172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4F3AE3" w:rsidRDefault="0041172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4F3AE3" w:rsidRDefault="0041172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4F3AE3" w:rsidRDefault="00411727">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4F3AE3" w:rsidRDefault="00411727">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4F3AE3" w:rsidRDefault="00411727">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4F3AE3" w:rsidRDefault="0041172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4F3AE3" w:rsidRDefault="00411727">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4F3AE3" w:rsidRDefault="0041172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4F3AE3" w:rsidRDefault="004F3AE3">
      <w:pPr>
        <w:spacing w:line="400" w:lineRule="exact"/>
        <w:rPr>
          <w:rFonts w:ascii="宋体" w:eastAsia="宋体" w:hAnsi="宋体" w:cs="Times New Roman"/>
          <w:szCs w:val="21"/>
          <w:lang w:eastAsia="zh-CN"/>
        </w:rPr>
      </w:pPr>
    </w:p>
    <w:p w:rsidR="004F3AE3" w:rsidRDefault="004F3AE3">
      <w:pPr>
        <w:spacing w:line="400" w:lineRule="exact"/>
        <w:rPr>
          <w:rFonts w:ascii="宋体" w:eastAsia="宋体" w:hAnsi="宋体" w:cs="Times New Roman"/>
          <w:szCs w:val="21"/>
          <w:lang w:eastAsia="zh-CN"/>
        </w:rPr>
      </w:pPr>
    </w:p>
    <w:p w:rsidR="004F3AE3" w:rsidRDefault="004F3AE3">
      <w:pPr>
        <w:spacing w:line="400" w:lineRule="exact"/>
        <w:rPr>
          <w:rFonts w:ascii="宋体" w:eastAsia="宋体" w:hAnsi="宋体" w:cs="Times New Roman"/>
          <w:szCs w:val="21"/>
          <w:lang w:eastAsia="zh-CN"/>
        </w:rPr>
      </w:pPr>
    </w:p>
    <w:p w:rsidR="004F3AE3" w:rsidRDefault="004F3AE3">
      <w:pPr>
        <w:spacing w:line="400" w:lineRule="exact"/>
        <w:rPr>
          <w:rFonts w:ascii="宋体" w:eastAsia="宋体" w:hAnsi="宋体" w:cs="Times New Roman"/>
          <w:szCs w:val="21"/>
          <w:lang w:eastAsia="zh-CN"/>
        </w:rPr>
      </w:pP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4F3AE3" w:rsidRDefault="004F3AE3">
      <w:pPr>
        <w:spacing w:line="400" w:lineRule="exact"/>
        <w:rPr>
          <w:rFonts w:ascii="宋体" w:eastAsia="宋体" w:hAnsi="宋体" w:cs="Times New Roman"/>
          <w:szCs w:val="21"/>
        </w:rPr>
      </w:pPr>
    </w:p>
    <w:p w:rsidR="004F3AE3" w:rsidRDefault="00411727">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4F3AE3" w:rsidRDefault="004F3AE3">
      <w:pPr>
        <w:spacing w:line="400" w:lineRule="exact"/>
        <w:ind w:firstLineChars="2650" w:firstLine="6360"/>
        <w:rPr>
          <w:rFonts w:ascii="宋体" w:eastAsia="宋体" w:hAnsi="宋体" w:cs="Times New Roman"/>
          <w:sz w:val="24"/>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11727">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4F3AE3" w:rsidRDefault="00411727">
      <w:pPr>
        <w:jc w:val="center"/>
        <w:rPr>
          <w:b/>
          <w:sz w:val="32"/>
          <w:szCs w:val="32"/>
          <w:lang w:eastAsia="zh-CN"/>
        </w:rPr>
      </w:pPr>
      <w:r>
        <w:rPr>
          <w:rFonts w:hint="eastAsia"/>
          <w:b/>
          <w:sz w:val="32"/>
          <w:szCs w:val="32"/>
          <w:lang w:eastAsia="zh-CN"/>
        </w:rPr>
        <w:t>安全生产合同</w:t>
      </w:r>
    </w:p>
    <w:p w:rsidR="004F3AE3" w:rsidRDefault="004F3AE3">
      <w:pPr>
        <w:rPr>
          <w:lang w:eastAsia="zh-CN"/>
        </w:rPr>
      </w:pPr>
    </w:p>
    <w:p w:rsidR="004F3AE3" w:rsidRDefault="00411727">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4F3AE3" w:rsidRDefault="00411727">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4F3AE3" w:rsidRDefault="00411727">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4F3AE3" w:rsidRDefault="00411727">
      <w:pPr>
        <w:spacing w:line="480" w:lineRule="exact"/>
        <w:rPr>
          <w:b/>
          <w:szCs w:val="21"/>
          <w:lang w:eastAsia="zh-CN"/>
        </w:rPr>
      </w:pPr>
      <w:r>
        <w:rPr>
          <w:rFonts w:hint="eastAsia"/>
          <w:b/>
          <w:szCs w:val="21"/>
          <w:lang w:eastAsia="zh-CN"/>
        </w:rPr>
        <w:t>一、甲方职责</w:t>
      </w:r>
    </w:p>
    <w:p w:rsidR="004F3AE3" w:rsidRDefault="00411727">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4F3AE3" w:rsidRDefault="00411727">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4F3AE3" w:rsidRDefault="00411727">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4F3AE3" w:rsidRDefault="00411727">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4F3AE3" w:rsidRDefault="00411727">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4F3AE3" w:rsidRDefault="00411727">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4F3AE3" w:rsidRDefault="00411727">
      <w:pPr>
        <w:spacing w:line="480" w:lineRule="exact"/>
        <w:rPr>
          <w:b/>
          <w:szCs w:val="21"/>
          <w:lang w:eastAsia="zh-CN"/>
        </w:rPr>
      </w:pPr>
      <w:r>
        <w:rPr>
          <w:rFonts w:hint="eastAsia"/>
          <w:b/>
          <w:szCs w:val="21"/>
          <w:lang w:eastAsia="zh-CN"/>
        </w:rPr>
        <w:t>二、乙方职责</w:t>
      </w:r>
    </w:p>
    <w:p w:rsidR="004F3AE3" w:rsidRDefault="00411727">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4F3AE3" w:rsidRDefault="00411727">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4F3AE3" w:rsidRDefault="00411727">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4F3AE3" w:rsidRDefault="00411727">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4F3AE3" w:rsidRDefault="00411727">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4F3AE3" w:rsidRDefault="00411727">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4F3AE3" w:rsidRDefault="00411727">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4F3AE3" w:rsidRDefault="00411727">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4F3AE3" w:rsidRDefault="00411727">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4F3AE3" w:rsidRDefault="00411727">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4F3AE3" w:rsidRDefault="00411727">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4F3AE3" w:rsidRDefault="00411727">
      <w:pPr>
        <w:spacing w:line="480" w:lineRule="exact"/>
        <w:rPr>
          <w:rFonts w:ascii="宋体" w:hAnsi="宋体"/>
          <w:b/>
          <w:szCs w:val="21"/>
          <w:lang w:eastAsia="zh-CN"/>
        </w:rPr>
      </w:pPr>
      <w:r>
        <w:rPr>
          <w:rFonts w:ascii="宋体" w:hAnsi="宋体" w:hint="eastAsia"/>
          <w:b/>
          <w:szCs w:val="21"/>
          <w:lang w:eastAsia="zh-CN"/>
        </w:rPr>
        <w:t>三、违约责任</w:t>
      </w:r>
    </w:p>
    <w:p w:rsidR="004F3AE3" w:rsidRDefault="00411727">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4F3AE3" w:rsidRDefault="00411727">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4F3AE3" w:rsidRDefault="004F3AE3">
      <w:pPr>
        <w:spacing w:line="480" w:lineRule="exact"/>
        <w:rPr>
          <w:szCs w:val="21"/>
          <w:lang w:eastAsia="zh-CN"/>
        </w:rPr>
      </w:pPr>
    </w:p>
    <w:p w:rsidR="004F3AE3" w:rsidRDefault="004F3AE3">
      <w:pPr>
        <w:spacing w:line="480" w:lineRule="exact"/>
        <w:rPr>
          <w:szCs w:val="21"/>
          <w:lang w:eastAsia="zh-CN"/>
        </w:rPr>
      </w:pPr>
    </w:p>
    <w:p w:rsidR="004F3AE3" w:rsidRDefault="00411727">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4F3AE3" w:rsidRDefault="004F3AE3">
      <w:pPr>
        <w:snapToGrid w:val="0"/>
        <w:spacing w:line="0" w:lineRule="atLeast"/>
        <w:ind w:left="653" w:hangingChars="297" w:hanging="653"/>
        <w:rPr>
          <w:rFonts w:ascii="宋体" w:hAnsi="宋体"/>
          <w:szCs w:val="21"/>
          <w:lang w:eastAsia="zh-CN"/>
        </w:rPr>
      </w:pPr>
    </w:p>
    <w:p w:rsidR="004F3AE3" w:rsidRDefault="004F3AE3">
      <w:pPr>
        <w:snapToGrid w:val="0"/>
        <w:spacing w:line="0" w:lineRule="atLeast"/>
        <w:ind w:left="653" w:hangingChars="297" w:hanging="653"/>
        <w:rPr>
          <w:rFonts w:ascii="宋体" w:hAnsi="宋体"/>
          <w:szCs w:val="21"/>
          <w:lang w:eastAsia="zh-CN"/>
        </w:rPr>
      </w:pPr>
    </w:p>
    <w:p w:rsidR="004F3AE3" w:rsidRDefault="00411727">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4F3AE3" w:rsidRDefault="004F3AE3">
      <w:pPr>
        <w:spacing w:line="480" w:lineRule="exact"/>
        <w:rPr>
          <w:szCs w:val="21"/>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pStyle w:val="51"/>
        <w:spacing w:before="298"/>
        <w:ind w:left="2952"/>
        <w:rPr>
          <w:w w:val="105"/>
          <w:lang w:eastAsia="zh-CN"/>
        </w:rPr>
      </w:pPr>
      <w:bookmarkStart w:id="72" w:name="附件八_工程资金监管协议格式"/>
      <w:bookmarkStart w:id="73" w:name="附件六_项目经理委任书"/>
      <w:bookmarkStart w:id="74" w:name="附件四__其他管理和技术人员最低要求"/>
      <w:bookmarkStart w:id="75" w:name="第_五_章__工程量清单"/>
      <w:bookmarkEnd w:id="72"/>
      <w:bookmarkEnd w:id="73"/>
      <w:bookmarkEnd w:id="74"/>
      <w:bookmarkEnd w:id="75"/>
    </w:p>
    <w:p w:rsidR="004F3AE3" w:rsidRDefault="00411727">
      <w:pPr>
        <w:pStyle w:val="51"/>
        <w:spacing w:before="298"/>
        <w:ind w:left="2952"/>
        <w:rPr>
          <w:w w:val="105"/>
          <w:lang w:eastAsia="zh-CN"/>
        </w:rPr>
      </w:pPr>
      <w:r>
        <w:rPr>
          <w:w w:val="105"/>
          <w:lang w:eastAsia="zh-CN"/>
        </w:rPr>
        <w:lastRenderedPageBreak/>
        <w:t>第五章</w:t>
      </w:r>
      <w:r>
        <w:rPr>
          <w:w w:val="105"/>
          <w:lang w:eastAsia="zh-CN"/>
        </w:rPr>
        <w:tab/>
        <w:t>工程量清单（另册）</w:t>
      </w:r>
    </w:p>
    <w:p w:rsidR="004F3AE3" w:rsidRDefault="004F3AE3">
      <w:pPr>
        <w:spacing w:line="500" w:lineRule="exact"/>
        <w:rPr>
          <w:rFonts w:ascii="宋体" w:eastAsia="宋体" w:hAnsi="宋体" w:cs="宋体"/>
          <w:b/>
          <w:bCs/>
          <w:w w:val="105"/>
          <w:sz w:val="36"/>
          <w:szCs w:val="36"/>
          <w:lang w:eastAsia="zh-CN"/>
        </w:rPr>
      </w:pPr>
    </w:p>
    <w:p w:rsidR="004F3AE3" w:rsidRDefault="00411727" w:rsidP="00806AD6">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4F3AE3" w:rsidRDefault="00411727" w:rsidP="00806AD6">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4F3AE3" w:rsidRDefault="004F3AE3" w:rsidP="00806AD6">
      <w:pPr>
        <w:pStyle w:val="51"/>
        <w:spacing w:before="298"/>
        <w:ind w:firstLineChars="200" w:firstLine="678"/>
        <w:rPr>
          <w:w w:val="105"/>
          <w:lang w:eastAsia="zh-CN"/>
        </w:rPr>
      </w:pPr>
    </w:p>
    <w:p w:rsidR="004F3AE3" w:rsidRDefault="00411727">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4F3AE3" w:rsidRDefault="004F3AE3">
      <w:pPr>
        <w:jc w:val="center"/>
        <w:rPr>
          <w:rFonts w:ascii="宋体" w:eastAsia="宋体" w:hAnsi="宋体" w:cs="宋体"/>
          <w:b/>
          <w:bCs/>
          <w:sz w:val="20"/>
          <w:szCs w:val="20"/>
          <w:lang w:eastAsia="zh-CN"/>
        </w:rPr>
      </w:pPr>
    </w:p>
    <w:p w:rsidR="004F3AE3" w:rsidRDefault="004F3AE3">
      <w:pPr>
        <w:rPr>
          <w:rFonts w:ascii="宋体" w:eastAsia="宋体" w:hAnsi="宋体" w:cs="宋体"/>
          <w:b/>
          <w:bCs/>
          <w:sz w:val="20"/>
          <w:szCs w:val="20"/>
          <w:lang w:eastAsia="zh-CN"/>
        </w:rPr>
      </w:pPr>
    </w:p>
    <w:p w:rsidR="004F3AE3" w:rsidRDefault="004F3AE3">
      <w:pPr>
        <w:spacing w:before="10"/>
        <w:rPr>
          <w:rFonts w:ascii="宋体" w:eastAsia="宋体" w:hAnsi="宋体" w:cs="宋体"/>
          <w:b/>
          <w:bCs/>
          <w:sz w:val="21"/>
          <w:szCs w:val="21"/>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1172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上饶市龙门大桥建设项目</w:t>
      </w:r>
    </w:p>
    <w:p w:rsidR="004F3AE3" w:rsidRDefault="00411727">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桥梁</w:t>
      </w:r>
      <w:r w:rsidR="004A38C3">
        <w:rPr>
          <w:rFonts w:ascii="Times New Roman" w:eastAsia="黑体" w:hint="eastAsia"/>
          <w:b/>
          <w:color w:val="FF0000"/>
          <w:sz w:val="36"/>
          <w:szCs w:val="36"/>
        </w:rPr>
        <w:t>工程基础及下部构造钢筋制作及安装</w:t>
      </w:r>
      <w:r>
        <w:rPr>
          <w:rFonts w:ascii="Times New Roman" w:eastAsia="黑体" w:hint="eastAsia"/>
          <w:b/>
          <w:color w:val="auto"/>
          <w:sz w:val="36"/>
          <w:szCs w:val="36"/>
        </w:rPr>
        <w:t>劳务分包</w:t>
      </w:r>
    </w:p>
    <w:p w:rsidR="004F3AE3" w:rsidRDefault="0041172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QLFB-</w:t>
      </w:r>
      <w:r w:rsidR="004A38C3">
        <w:rPr>
          <w:rFonts w:ascii="Times New Roman" w:eastAsia="黑体" w:hint="eastAsia"/>
          <w:b/>
          <w:color w:val="auto"/>
          <w:sz w:val="36"/>
          <w:szCs w:val="36"/>
          <w:u w:val="single"/>
        </w:rPr>
        <w:t>3</w:t>
      </w:r>
      <w:r>
        <w:rPr>
          <w:rFonts w:ascii="Times New Roman" w:eastAsia="黑体" w:hint="eastAsia"/>
          <w:b/>
          <w:color w:val="auto"/>
          <w:sz w:val="36"/>
          <w:szCs w:val="36"/>
        </w:rPr>
        <w:t>标段</w:t>
      </w: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jc w:val="center"/>
        <w:rPr>
          <w:rFonts w:ascii="Times New Roman" w:eastAsia="黑体"/>
          <w:color w:val="auto"/>
        </w:rPr>
      </w:pPr>
    </w:p>
    <w:p w:rsidR="004F3AE3" w:rsidRDefault="004F3AE3">
      <w:pPr>
        <w:pStyle w:val="Default"/>
        <w:rPr>
          <w:rFonts w:ascii="Times New Roman" w:eastAsia="黑体"/>
          <w:color w:val="auto"/>
          <w:sz w:val="96"/>
          <w:szCs w:val="96"/>
        </w:rPr>
      </w:pPr>
    </w:p>
    <w:p w:rsidR="004F3AE3" w:rsidRDefault="00411727">
      <w:pPr>
        <w:pStyle w:val="Default"/>
        <w:jc w:val="center"/>
        <w:rPr>
          <w:rFonts w:ascii="Times New Roman" w:eastAsia="黑体"/>
          <w:color w:val="auto"/>
          <w:sz w:val="84"/>
          <w:szCs w:val="84"/>
        </w:rPr>
      </w:pPr>
      <w:r>
        <w:rPr>
          <w:rFonts w:ascii="Times New Roman" w:eastAsia="黑体"/>
          <w:color w:val="auto"/>
          <w:sz w:val="84"/>
          <w:szCs w:val="84"/>
        </w:rPr>
        <w:t>投标文件</w:t>
      </w:r>
    </w:p>
    <w:p w:rsidR="004F3AE3" w:rsidRDefault="004F3AE3">
      <w:pPr>
        <w:pStyle w:val="Default"/>
        <w:jc w:val="center"/>
        <w:rPr>
          <w:rFonts w:ascii="Times New Roman" w:eastAsia="黑体"/>
          <w:bCs/>
          <w:color w:val="auto"/>
          <w:sz w:val="52"/>
          <w:szCs w:val="52"/>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11727">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4F3AE3" w:rsidRDefault="004F3AE3">
      <w:pPr>
        <w:pStyle w:val="Default"/>
        <w:spacing w:line="400" w:lineRule="exact"/>
        <w:rPr>
          <w:rFonts w:ascii="Times New Roman" w:eastAsia="黑体"/>
          <w:color w:val="auto"/>
          <w:sz w:val="28"/>
          <w:szCs w:val="28"/>
          <w:u w:val="single"/>
        </w:rPr>
      </w:pPr>
    </w:p>
    <w:p w:rsidR="004F3AE3" w:rsidRDefault="004F3AE3">
      <w:pPr>
        <w:pStyle w:val="Default"/>
        <w:spacing w:line="400" w:lineRule="exact"/>
        <w:jc w:val="center"/>
        <w:rPr>
          <w:rFonts w:ascii="Times New Roman" w:eastAsia="黑体"/>
          <w:color w:val="auto"/>
          <w:sz w:val="28"/>
          <w:szCs w:val="28"/>
        </w:rPr>
      </w:pPr>
    </w:p>
    <w:p w:rsidR="004F3AE3" w:rsidRDefault="004F3AE3">
      <w:pPr>
        <w:pStyle w:val="Default"/>
        <w:spacing w:line="400" w:lineRule="exact"/>
        <w:jc w:val="center"/>
        <w:rPr>
          <w:rFonts w:ascii="Times New Roman" w:eastAsia="黑体"/>
          <w:color w:val="auto"/>
          <w:sz w:val="28"/>
          <w:szCs w:val="28"/>
        </w:rPr>
      </w:pPr>
    </w:p>
    <w:p w:rsidR="004F3AE3" w:rsidRDefault="00411727">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4F3AE3" w:rsidRDefault="004F3AE3">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4F3AE3" w:rsidRDefault="004F3AE3">
      <w:pPr>
        <w:spacing w:before="3"/>
        <w:rPr>
          <w:rFonts w:ascii="宋体" w:eastAsia="宋体" w:hAnsi="宋体" w:cs="宋体"/>
          <w:sz w:val="20"/>
          <w:szCs w:val="2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11727">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4F3AE3" w:rsidRDefault="004F3AE3">
      <w:pPr>
        <w:rPr>
          <w:rFonts w:ascii="宋体" w:eastAsia="宋体" w:hAnsi="宋体" w:cs="宋体"/>
          <w:sz w:val="30"/>
          <w:szCs w:val="30"/>
          <w:lang w:eastAsia="zh-CN"/>
        </w:rPr>
      </w:pPr>
    </w:p>
    <w:p w:rsidR="004F3AE3" w:rsidRDefault="004F3AE3">
      <w:pPr>
        <w:spacing w:before="5"/>
        <w:rPr>
          <w:rFonts w:ascii="宋体" w:eastAsia="宋体" w:hAnsi="宋体" w:cs="宋体"/>
          <w:sz w:val="31"/>
          <w:szCs w:val="31"/>
          <w:lang w:eastAsia="zh-CN"/>
        </w:rPr>
      </w:pPr>
    </w:p>
    <w:p w:rsidR="004F3AE3" w:rsidRDefault="004F3AE3">
      <w:pPr>
        <w:spacing w:before="5"/>
        <w:rPr>
          <w:rFonts w:ascii="宋体" w:eastAsia="宋体" w:hAnsi="宋体" w:cs="宋体"/>
          <w:sz w:val="31"/>
          <w:szCs w:val="31"/>
          <w:lang w:eastAsia="zh-CN"/>
        </w:rPr>
      </w:pPr>
    </w:p>
    <w:p w:rsidR="004F3AE3" w:rsidRDefault="004F3AE3">
      <w:pPr>
        <w:spacing w:before="5"/>
        <w:rPr>
          <w:rFonts w:ascii="宋体" w:eastAsia="宋体" w:hAnsi="宋体" w:cs="宋体"/>
          <w:sz w:val="31"/>
          <w:szCs w:val="31"/>
          <w:lang w:eastAsia="zh-CN"/>
        </w:rPr>
      </w:pPr>
    </w:p>
    <w:p w:rsidR="004F3AE3" w:rsidRDefault="00411727">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4F3AE3" w:rsidRDefault="00411727">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4F3AE3" w:rsidRDefault="00411727">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4F3AE3" w:rsidRDefault="00411727">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4F3AE3" w:rsidRDefault="00411727">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4F3AE3" w:rsidRDefault="00411727">
      <w:pPr>
        <w:adjustRightInd w:val="0"/>
        <w:snapToGrid w:val="0"/>
        <w:spacing w:line="480" w:lineRule="auto"/>
        <w:rPr>
          <w:rFonts w:ascii="宋体" w:eastAsia="宋体" w:hAnsi="宋体"/>
          <w:lang w:eastAsia="zh-CN"/>
        </w:rPr>
      </w:pPr>
      <w:r>
        <w:rPr>
          <w:rFonts w:ascii="宋体" w:eastAsia="宋体" w:hAnsi="宋体" w:hint="eastAsia"/>
          <w:lang w:eastAsia="zh-CN"/>
        </w:rPr>
        <w:t>六、承诺函</w:t>
      </w:r>
    </w:p>
    <w:p w:rsidR="004F3AE3" w:rsidRDefault="00411727">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4F3AE3" w:rsidRDefault="00411727">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11727">
      <w:pPr>
        <w:pStyle w:val="1"/>
        <w:spacing w:before="120" w:after="120"/>
        <w:rPr>
          <w:lang w:eastAsia="zh-CN"/>
        </w:rPr>
      </w:pPr>
      <w:bookmarkStart w:id="76" w:name="（一）_投_标_函"/>
      <w:bookmarkEnd w:id="76"/>
      <w:r>
        <w:rPr>
          <w:lang w:eastAsia="zh-CN"/>
        </w:rPr>
        <w:lastRenderedPageBreak/>
        <w:t>一、投标函及投标函附录</w:t>
      </w:r>
    </w:p>
    <w:p w:rsidR="004F3AE3" w:rsidRDefault="00411727">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4F3AE3" w:rsidRDefault="00411727">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4F3AE3" w:rsidRDefault="00411727">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1416CF" w:rsidRPr="001416CF">
        <w:rPr>
          <w:rFonts w:asciiTheme="minorEastAsia" w:eastAsiaTheme="minorEastAsia" w:hAnsiTheme="minorEastAsia" w:hint="eastAsia"/>
          <w:b/>
          <w:color w:val="FF0000"/>
          <w:sz w:val="21"/>
          <w:szCs w:val="21"/>
          <w:u w:val="single"/>
        </w:rPr>
        <w:t>桥梁工程基础及下部构造钢筋制作及安装</w:t>
      </w:r>
      <w:r w:rsidRPr="001416CF">
        <w:rPr>
          <w:rFonts w:asciiTheme="minorEastAsia" w:eastAsiaTheme="minorEastAsia" w:hAnsiTheme="minorEastAsia" w:hint="eastAsia"/>
          <w:color w:val="auto"/>
          <w:sz w:val="21"/>
          <w:szCs w:val="21"/>
        </w:rPr>
        <w:t>劳务分包</w:t>
      </w:r>
      <w:r w:rsidRPr="001416CF">
        <w:rPr>
          <w:rFonts w:asciiTheme="minorEastAsia" w:eastAsiaTheme="minorEastAsia" w:hAnsiTheme="minorEastAsia"/>
          <w:color w:val="auto"/>
          <w:sz w:val="21"/>
          <w:szCs w:val="21"/>
          <w:u w:val="single"/>
        </w:rPr>
        <w:t xml:space="preserve"> </w:t>
      </w:r>
      <w:r w:rsidRPr="001416CF">
        <w:rPr>
          <w:rFonts w:asciiTheme="minorEastAsia" w:eastAsiaTheme="minorEastAsia" w:hAnsiTheme="minorEastAsia" w:hint="eastAsia"/>
          <w:color w:val="FF0000"/>
          <w:sz w:val="21"/>
          <w:szCs w:val="21"/>
          <w:u w:val="single"/>
        </w:rPr>
        <w:t>QLFB-</w:t>
      </w:r>
      <w:r w:rsidR="004A38C3" w:rsidRPr="001416CF">
        <w:rPr>
          <w:rFonts w:asciiTheme="minorEastAsia" w:eastAsiaTheme="minorEastAsia" w:hAnsiTheme="minorEastAsia" w:hint="eastAsia"/>
          <w:color w:val="FF0000"/>
          <w:sz w:val="21"/>
          <w:szCs w:val="21"/>
          <w:u w:val="single"/>
        </w:rPr>
        <w:t>3</w:t>
      </w:r>
      <w:r w:rsidRPr="001416CF">
        <w:rPr>
          <w:rFonts w:asciiTheme="minorEastAsia" w:eastAsiaTheme="minorEastAsia" w:hAnsiTheme="minorEastAsia"/>
          <w:color w:val="auto"/>
          <w:sz w:val="21"/>
          <w:szCs w:val="21"/>
        </w:rPr>
        <w:t>标段号相应的其他文件、图纸及招标文件等的全部内容，</w:t>
      </w:r>
      <w:r w:rsidRPr="001416CF">
        <w:rPr>
          <w:rFonts w:asciiTheme="minorEastAsia" w:eastAsiaTheme="minorEastAsia" w:hAnsiTheme="minorEastAsia"/>
          <w:color w:val="auto"/>
          <w:sz w:val="21"/>
          <w:szCs w:val="21"/>
          <w:u w:val="single"/>
        </w:rPr>
        <w:t>（含补遗书第  号至第  号），</w:t>
      </w:r>
      <w:r w:rsidRPr="001416CF">
        <w:rPr>
          <w:rFonts w:asciiTheme="minorEastAsia" w:eastAsiaTheme="minorEastAsia" w:hAnsiTheme="minorEastAsia"/>
          <w:color w:val="auto"/>
          <w:sz w:val="21"/>
          <w:szCs w:val="21"/>
        </w:rPr>
        <w:t>在考察工程现场后，愿意按</w:t>
      </w:r>
      <w:r>
        <w:rPr>
          <w:rFonts w:ascii="Times New Roman" w:hint="eastAsia"/>
          <w:color w:val="FF0000"/>
          <w:sz w:val="21"/>
          <w:szCs w:val="21"/>
        </w:rPr>
        <w:t>QLFB-</w:t>
      </w:r>
      <w:r w:rsidR="004A38C3">
        <w:rPr>
          <w:rFonts w:ascii="Times New Roman" w:hint="eastAsia"/>
          <w:color w:val="FF0000"/>
          <w:sz w:val="21"/>
          <w:szCs w:val="21"/>
        </w:rPr>
        <w:t>3</w:t>
      </w:r>
      <w:r>
        <w:rPr>
          <w:rFonts w:ascii="Times New Roman" w:hint="eastAsia"/>
          <w:color w:val="auto"/>
          <w:sz w:val="21"/>
          <w:szCs w:val="21"/>
        </w:rPr>
        <w:t>标段要约价</w:t>
      </w:r>
      <w:r>
        <w:rPr>
          <w:rFonts w:ascii="Times New Roman"/>
          <w:color w:val="auto"/>
          <w:sz w:val="21"/>
          <w:szCs w:val="21"/>
        </w:rPr>
        <w:t>（大写）</w:t>
      </w:r>
      <w:r w:rsidR="004A38C3" w:rsidRPr="004A38C3">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sidR="004A38C3" w:rsidRPr="004A38C3">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hint="eastAsia"/>
          <w:color w:val="FF0000"/>
          <w:sz w:val="21"/>
          <w:szCs w:val="21"/>
          <w:u w:val="single"/>
        </w:rPr>
        <w:t>3</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4F3AE3" w:rsidRDefault="00411727">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4F3AE3" w:rsidRDefault="00411727">
      <w:pPr>
        <w:pStyle w:val="Default"/>
        <w:spacing w:line="400" w:lineRule="exact"/>
        <w:ind w:firstLineChars="200" w:firstLine="420"/>
        <w:rPr>
          <w:rFonts w:ascii="Times New Roman"/>
          <w:kern w:val="2"/>
          <w:sz w:val="21"/>
          <w:szCs w:val="21"/>
        </w:rPr>
      </w:pPr>
      <w:bookmarkStart w:id="77" w:name="_Hlk61881219"/>
      <w:r>
        <w:rPr>
          <w:rFonts w:ascii="Times New Roman" w:hint="eastAsia"/>
          <w:kern w:val="2"/>
          <w:sz w:val="21"/>
          <w:szCs w:val="21"/>
        </w:rPr>
        <w:t>6</w:t>
      </w:r>
      <w:r>
        <w:rPr>
          <w:rFonts w:ascii="Times New Roman" w:hint="eastAsia"/>
          <w:kern w:val="2"/>
          <w:sz w:val="21"/>
          <w:szCs w:val="21"/>
        </w:rPr>
        <w:t>．招标人在开标现场从合格的投标人中随机抽取中标候选人。</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7"/>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4F3AE3" w:rsidRDefault="00411727">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4F3AE3" w:rsidRDefault="004F3AE3">
      <w:pPr>
        <w:ind w:left="2964" w:right="2872"/>
        <w:jc w:val="center"/>
        <w:rPr>
          <w:rFonts w:ascii="宋体" w:eastAsia="宋体" w:hAnsi="宋体" w:cs="宋体"/>
          <w:b/>
          <w:sz w:val="28"/>
          <w:szCs w:val="28"/>
          <w:lang w:eastAsia="zh-CN"/>
        </w:rPr>
      </w:pPr>
    </w:p>
    <w:p w:rsidR="00B21B25" w:rsidRDefault="00B21B25">
      <w:pPr>
        <w:ind w:left="2964" w:right="2872"/>
        <w:jc w:val="center"/>
        <w:rPr>
          <w:rFonts w:ascii="宋体" w:eastAsia="宋体" w:hAnsi="宋体" w:cs="宋体"/>
          <w:b/>
          <w:sz w:val="28"/>
          <w:szCs w:val="28"/>
          <w:lang w:eastAsia="zh-CN"/>
        </w:rPr>
      </w:pPr>
    </w:p>
    <w:p w:rsidR="00B21B25" w:rsidRDefault="00B21B25">
      <w:pPr>
        <w:ind w:left="2964" w:right="2872"/>
        <w:jc w:val="center"/>
        <w:rPr>
          <w:rFonts w:ascii="宋体" w:eastAsia="宋体" w:hAnsi="宋体" w:cs="宋体" w:hint="eastAsia"/>
          <w:b/>
          <w:sz w:val="28"/>
          <w:szCs w:val="28"/>
          <w:lang w:eastAsia="zh-CN"/>
        </w:rPr>
      </w:pPr>
    </w:p>
    <w:p w:rsidR="004A38C3" w:rsidRDefault="004A38C3">
      <w:pPr>
        <w:ind w:left="2964" w:right="2872"/>
        <w:jc w:val="center"/>
        <w:rPr>
          <w:rFonts w:ascii="宋体" w:eastAsia="宋体" w:hAnsi="宋体" w:cs="宋体"/>
          <w:b/>
          <w:sz w:val="28"/>
          <w:szCs w:val="28"/>
          <w:lang w:eastAsia="zh-CN"/>
        </w:rPr>
      </w:pPr>
    </w:p>
    <w:p w:rsidR="004F3AE3" w:rsidRDefault="00411727">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4F3AE3">
        <w:trPr>
          <w:trHeight w:hRule="exact" w:val="454"/>
          <w:jc w:val="center"/>
        </w:trPr>
        <w:tc>
          <w:tcPr>
            <w:tcW w:w="456"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4F3AE3" w:rsidRDefault="00B21B25">
            <w:pPr>
              <w:pStyle w:val="Default"/>
              <w:spacing w:line="400" w:lineRule="exact"/>
              <w:jc w:val="both"/>
              <w:rPr>
                <w:rFonts w:ascii="Times New Roman"/>
                <w:color w:val="auto"/>
                <w:sz w:val="21"/>
                <w:szCs w:val="21"/>
              </w:rPr>
            </w:pPr>
            <w:r>
              <w:rPr>
                <w:rFonts w:ascii="Times New Roman" w:hint="eastAsia"/>
                <w:color w:val="auto"/>
                <w:sz w:val="21"/>
                <w:szCs w:val="21"/>
              </w:rPr>
              <w:t>以业主规定的为准，一般为</w:t>
            </w:r>
            <w:r>
              <w:rPr>
                <w:rFonts w:ascii="Times New Roman" w:hint="eastAsia"/>
                <w:color w:val="auto"/>
                <w:sz w:val="21"/>
                <w:szCs w:val="21"/>
              </w:rPr>
              <w:t>2</w:t>
            </w:r>
            <w:r>
              <w:rPr>
                <w:rFonts w:ascii="Times New Roman" w:hint="eastAsia"/>
                <w:color w:val="auto"/>
                <w:sz w:val="21"/>
                <w:szCs w:val="21"/>
              </w:rPr>
              <w:t>年</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79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4F3AE3" w:rsidRDefault="00411727">
            <w:pPr>
              <w:spacing w:line="360" w:lineRule="exact"/>
              <w:ind w:firstLineChars="200" w:firstLine="440"/>
              <w:rPr>
                <w:rFonts w:ascii="宋体" w:hAnsi="宋体"/>
                <w:u w:val="single"/>
                <w:lang w:eastAsia="zh-CN"/>
              </w:rPr>
            </w:pPr>
            <w:r>
              <w:rPr>
                <w:rFonts w:hint="eastAsia"/>
                <w:lang w:eastAsia="zh-CN"/>
              </w:rPr>
              <w:t>进度付款证书最低限额不限，进度款付款原则：</w:t>
            </w:r>
            <w:r>
              <w:rPr>
                <w:rFonts w:hint="eastAsia"/>
                <w:lang w:eastAsia="zh-CN"/>
              </w:rPr>
              <w:t>1.</w:t>
            </w:r>
            <w:r>
              <w:rPr>
                <w:rFonts w:hint="eastAsia"/>
                <w:lang w:eastAsia="zh-CN"/>
              </w:rPr>
              <w:t>根据工程完成情况按业主、监理验收认可的工程量按月予以预结算，业主计量款到位后，开具专用增值税税票后</w:t>
            </w:r>
            <w:r>
              <w:rPr>
                <w:rFonts w:hint="eastAsia"/>
                <w:lang w:eastAsia="zh-CN"/>
              </w:rPr>
              <w:t>7</w:t>
            </w:r>
            <w:r>
              <w:rPr>
                <w:rFonts w:hint="eastAsia"/>
                <w:lang w:eastAsia="zh-CN"/>
              </w:rPr>
              <w:t>个有效工作日内支付，付款总额不超过结算总额的</w:t>
            </w:r>
            <w:r>
              <w:rPr>
                <w:rFonts w:hint="eastAsia"/>
                <w:lang w:eastAsia="zh-CN"/>
              </w:rPr>
              <w:t xml:space="preserve"> 70</w:t>
            </w:r>
            <w:r>
              <w:rPr>
                <w:rFonts w:hint="eastAsia"/>
                <w:lang w:eastAsia="zh-CN"/>
              </w:rPr>
              <w:t>％；</w:t>
            </w:r>
            <w:r>
              <w:rPr>
                <w:rFonts w:hint="eastAsia"/>
                <w:lang w:eastAsia="zh-CN"/>
              </w:rPr>
              <w:t>2.</w:t>
            </w:r>
            <w:r>
              <w:rPr>
                <w:rFonts w:hint="eastAsia"/>
                <w:lang w:eastAsia="zh-CN"/>
              </w:rPr>
              <w:t>完工后支付相应工程量计量款不超过结算总额的</w:t>
            </w:r>
            <w:r>
              <w:rPr>
                <w:rFonts w:hint="eastAsia"/>
                <w:lang w:eastAsia="zh-CN"/>
              </w:rPr>
              <w:t xml:space="preserve">  80</w:t>
            </w:r>
            <w:r>
              <w:rPr>
                <w:rFonts w:hint="eastAsia"/>
                <w:lang w:eastAsia="zh-CN"/>
              </w:rPr>
              <w:t>％；</w:t>
            </w:r>
            <w:r>
              <w:rPr>
                <w:rFonts w:hint="eastAsia"/>
                <w:lang w:eastAsia="zh-CN"/>
              </w:rPr>
              <w:t>3.</w:t>
            </w:r>
            <w:r>
              <w:rPr>
                <w:rFonts w:hint="eastAsia"/>
                <w:lang w:eastAsia="zh-CN"/>
              </w:rPr>
              <w:t>本项目竣工验收后，支付的工程量计量款不超过结算总额的</w:t>
            </w:r>
            <w:r>
              <w:rPr>
                <w:rFonts w:hint="eastAsia"/>
                <w:lang w:eastAsia="zh-CN"/>
              </w:rPr>
              <w:t xml:space="preserve"> 97</w:t>
            </w:r>
            <w:r>
              <w:rPr>
                <w:rFonts w:hint="eastAsia"/>
                <w:lang w:eastAsia="zh-CN"/>
              </w:rPr>
              <w:t>％（暂定）；</w:t>
            </w:r>
            <w:r>
              <w:rPr>
                <w:rFonts w:hint="eastAsia"/>
                <w:lang w:eastAsia="zh-CN"/>
              </w:rPr>
              <w:t>4</w:t>
            </w:r>
            <w:r>
              <w:rPr>
                <w:rFonts w:hint="eastAsia"/>
                <w:lang w:eastAsia="zh-CN"/>
              </w:rPr>
              <w:t>、缺陷责任期过后且审计结束后，甲方扣除相应款项之后按不超过业主支付给甲方计量款的支付比例支付乙方计量款；</w:t>
            </w:r>
            <w:r>
              <w:rPr>
                <w:rFonts w:hint="eastAsia"/>
                <w:lang w:eastAsia="zh-CN"/>
              </w:rPr>
              <w:t>5.</w:t>
            </w:r>
            <w:r>
              <w:rPr>
                <w:rFonts w:hint="eastAsia"/>
                <w:lang w:eastAsia="zh-CN"/>
              </w:rPr>
              <w:t>乙方须无条件接受业主方的审计结果。</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4F3AE3" w:rsidRDefault="00B21B25" w:rsidP="00B21B25">
            <w:pPr>
              <w:pStyle w:val="Default"/>
              <w:spacing w:line="400" w:lineRule="exact"/>
              <w:jc w:val="both"/>
              <w:rPr>
                <w:rFonts w:ascii="Times New Roman"/>
                <w:color w:val="auto"/>
                <w:sz w:val="21"/>
                <w:szCs w:val="21"/>
              </w:rPr>
            </w:pPr>
            <w:r>
              <w:rPr>
                <w:rFonts w:ascii="Times New Roman" w:hint="eastAsia"/>
                <w:color w:val="auto"/>
                <w:sz w:val="21"/>
                <w:szCs w:val="21"/>
              </w:rPr>
              <w:t>以业主规定的为准，一般为</w:t>
            </w:r>
            <w:r>
              <w:rPr>
                <w:rFonts w:ascii="Times New Roman" w:hint="eastAsia"/>
                <w:color w:val="auto"/>
                <w:sz w:val="21"/>
                <w:szCs w:val="21"/>
              </w:rPr>
              <w:t>5</w:t>
            </w:r>
            <w:r>
              <w:rPr>
                <w:rFonts w:ascii="Times New Roman" w:hint="eastAsia"/>
                <w:color w:val="auto"/>
                <w:sz w:val="21"/>
                <w:szCs w:val="21"/>
              </w:rPr>
              <w:t>年</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val="694"/>
          <w:jc w:val="center"/>
        </w:trPr>
        <w:tc>
          <w:tcPr>
            <w:tcW w:w="456"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4F3AE3" w:rsidRDefault="00411727">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4F3AE3" w:rsidRDefault="004F3AE3">
            <w:pPr>
              <w:pStyle w:val="Default"/>
              <w:spacing w:line="400" w:lineRule="exact"/>
              <w:jc w:val="center"/>
              <w:rPr>
                <w:rFonts w:ascii="Times New Roman"/>
                <w:color w:val="auto"/>
                <w:sz w:val="21"/>
                <w:szCs w:val="21"/>
              </w:rPr>
            </w:pPr>
          </w:p>
        </w:tc>
      </w:tr>
      <w:tr w:rsidR="004F3AE3">
        <w:trPr>
          <w:trHeight w:val="694"/>
          <w:jc w:val="center"/>
        </w:trPr>
        <w:tc>
          <w:tcPr>
            <w:tcW w:w="456"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4F3AE3" w:rsidRDefault="00411727">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4F3AE3" w:rsidRDefault="004F3AE3">
            <w:pPr>
              <w:pStyle w:val="Default"/>
              <w:spacing w:line="400" w:lineRule="exact"/>
              <w:jc w:val="center"/>
              <w:rPr>
                <w:rFonts w:ascii="Times New Roman"/>
                <w:color w:val="auto"/>
                <w:sz w:val="21"/>
                <w:szCs w:val="21"/>
              </w:rPr>
            </w:pPr>
          </w:p>
        </w:tc>
      </w:tr>
    </w:tbl>
    <w:p w:rsidR="004F3AE3" w:rsidRDefault="004F3AE3">
      <w:pPr>
        <w:spacing w:line="388" w:lineRule="exact"/>
        <w:ind w:right="827"/>
        <w:jc w:val="center"/>
        <w:rPr>
          <w:u w:val="single"/>
          <w:lang w:eastAsia="zh-CN"/>
        </w:rPr>
      </w:pPr>
    </w:p>
    <w:p w:rsidR="004F3AE3" w:rsidRDefault="00411727">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4F3AE3" w:rsidRDefault="00411727">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4F3AE3" w:rsidRDefault="004F3AE3">
      <w:pPr>
        <w:spacing w:before="11"/>
        <w:rPr>
          <w:rFonts w:ascii="宋体" w:eastAsia="宋体" w:hAnsi="宋体" w:cs="宋体"/>
          <w:sz w:val="28"/>
          <w:szCs w:val="28"/>
          <w:lang w:eastAsia="zh-CN"/>
        </w:rPr>
      </w:pPr>
    </w:p>
    <w:p w:rsidR="004F3AE3" w:rsidRDefault="00411727">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4F3AE3" w:rsidRDefault="004F3AE3">
      <w:pPr>
        <w:ind w:left="2964" w:right="2872"/>
        <w:jc w:val="center"/>
        <w:rPr>
          <w:rFonts w:ascii="宋体" w:eastAsia="宋体" w:hAnsi="宋体" w:cs="宋体"/>
          <w:b/>
          <w:sz w:val="28"/>
          <w:szCs w:val="28"/>
          <w:lang w:eastAsia="zh-CN"/>
        </w:rPr>
      </w:pPr>
    </w:p>
    <w:p w:rsidR="004F3AE3" w:rsidRDefault="00411727">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4F3AE3" w:rsidRDefault="00411727">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4F3AE3" w:rsidRDefault="004F3AE3">
      <w:pPr>
        <w:spacing w:line="500" w:lineRule="exact"/>
        <w:rPr>
          <w:rFonts w:ascii="宋体" w:eastAsia="宋体" w:hAnsi="宋体" w:cs="宋体"/>
          <w:sz w:val="21"/>
          <w:szCs w:val="21"/>
          <w:lang w:eastAsia="zh-CN"/>
        </w:rPr>
      </w:pPr>
    </w:p>
    <w:p w:rsidR="004F3AE3" w:rsidRDefault="00411727">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4F3AE3" w:rsidRDefault="004F3AE3">
      <w:pPr>
        <w:rPr>
          <w:rFonts w:ascii="宋体" w:eastAsia="宋体" w:hAnsi="宋体" w:cs="宋体"/>
          <w:sz w:val="20"/>
          <w:szCs w:val="20"/>
          <w:lang w:eastAsia="zh-CN"/>
        </w:rPr>
      </w:pPr>
    </w:p>
    <w:p w:rsidR="004F3AE3" w:rsidRDefault="004F3AE3">
      <w:pPr>
        <w:spacing w:before="8"/>
        <w:rPr>
          <w:rFonts w:ascii="宋体" w:eastAsia="宋体" w:hAnsi="宋体" w:cs="宋体"/>
          <w:sz w:val="21"/>
          <w:szCs w:val="21"/>
          <w:lang w:eastAsia="zh-CN"/>
        </w:rPr>
      </w:pPr>
    </w:p>
    <w:p w:rsidR="004F3AE3" w:rsidRDefault="00411727">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4F3AE3" w:rsidRDefault="00411727">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4F3AE3" w:rsidRDefault="00411727">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4F3AE3" w:rsidRDefault="004F3AE3">
      <w:pPr>
        <w:rPr>
          <w:rFonts w:ascii="宋体" w:eastAsia="宋体" w:hAnsi="宋体" w:cs="宋体"/>
          <w:sz w:val="20"/>
          <w:szCs w:val="20"/>
          <w:lang w:eastAsia="zh-CN"/>
        </w:rPr>
      </w:pPr>
    </w:p>
    <w:p w:rsidR="004F3AE3" w:rsidRDefault="004F3AE3">
      <w:pPr>
        <w:spacing w:before="1"/>
        <w:rPr>
          <w:rFonts w:ascii="宋体" w:eastAsia="宋体" w:hAnsi="宋体" w:cs="宋体"/>
          <w:sz w:val="14"/>
          <w:szCs w:val="14"/>
          <w:lang w:eastAsia="zh-CN"/>
        </w:rPr>
      </w:pPr>
    </w:p>
    <w:p w:rsidR="004F3AE3" w:rsidRDefault="00411727">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4F3AE3" w:rsidRDefault="00411727">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11727">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4F3AE3" w:rsidRDefault="004F3AE3">
      <w:pPr>
        <w:rPr>
          <w:rFonts w:ascii="宋体" w:eastAsia="宋体" w:hAnsi="宋体" w:cs="宋体"/>
          <w:sz w:val="20"/>
          <w:szCs w:val="20"/>
          <w:lang w:eastAsia="zh-CN"/>
        </w:rPr>
      </w:pPr>
    </w:p>
    <w:p w:rsidR="004F3AE3" w:rsidRDefault="004F3AE3">
      <w:pPr>
        <w:spacing w:before="1"/>
        <w:rPr>
          <w:rFonts w:ascii="宋体" w:eastAsia="宋体" w:hAnsi="宋体" w:cs="宋体"/>
          <w:sz w:val="23"/>
          <w:szCs w:val="23"/>
          <w:lang w:eastAsia="zh-CN"/>
        </w:rPr>
      </w:pPr>
    </w:p>
    <w:p w:rsidR="004F3AE3" w:rsidRDefault="00411727">
      <w:pPr>
        <w:pStyle w:val="a7"/>
        <w:spacing w:before="26" w:line="417" w:lineRule="auto"/>
        <w:ind w:left="439" w:right="5801"/>
        <w:rPr>
          <w:lang w:eastAsia="zh-CN"/>
        </w:rPr>
      </w:pPr>
      <w:r>
        <w:rPr>
          <w:lang w:eastAsia="zh-CN"/>
        </w:rPr>
        <w:t>投标人名称：</w:t>
      </w:r>
      <w:r>
        <w:rPr>
          <w:u w:val="single"/>
          <w:lang w:eastAsia="zh-CN"/>
        </w:rPr>
        <w:tab/>
      </w:r>
    </w:p>
    <w:p w:rsidR="004F3AE3" w:rsidRDefault="00411727">
      <w:pPr>
        <w:pStyle w:val="a7"/>
        <w:spacing w:before="26" w:line="417" w:lineRule="auto"/>
        <w:ind w:left="439" w:right="5801"/>
        <w:rPr>
          <w:lang w:eastAsia="zh-CN"/>
        </w:rPr>
      </w:pPr>
      <w:r>
        <w:rPr>
          <w:lang w:eastAsia="zh-CN"/>
        </w:rPr>
        <w:t>单位性质：</w:t>
      </w:r>
      <w:r>
        <w:rPr>
          <w:u w:val="single"/>
          <w:lang w:eastAsia="zh-CN"/>
        </w:rPr>
        <w:tab/>
      </w:r>
    </w:p>
    <w:p w:rsidR="004F3AE3" w:rsidRDefault="00411727">
      <w:pPr>
        <w:pStyle w:val="a7"/>
        <w:tabs>
          <w:tab w:val="left" w:pos="1159"/>
        </w:tabs>
        <w:spacing w:before="58"/>
        <w:ind w:left="439" w:right="1938"/>
        <w:rPr>
          <w:u w:val="single"/>
          <w:lang w:eastAsia="zh-CN"/>
        </w:rPr>
      </w:pPr>
      <w:r>
        <w:rPr>
          <w:lang w:eastAsia="zh-CN"/>
        </w:rPr>
        <w:t>地</w:t>
      </w:r>
      <w:r>
        <w:rPr>
          <w:lang w:eastAsia="zh-CN"/>
        </w:rPr>
        <w:tab/>
        <w:t>址：</w:t>
      </w:r>
    </w:p>
    <w:p w:rsidR="004F3AE3" w:rsidRDefault="004F3AE3">
      <w:pPr>
        <w:spacing w:before="11"/>
        <w:rPr>
          <w:rFonts w:ascii="宋体" w:eastAsia="宋体" w:hAnsi="宋体" w:cs="宋体"/>
          <w:sz w:val="17"/>
          <w:szCs w:val="17"/>
          <w:lang w:eastAsia="zh-CN"/>
        </w:rPr>
      </w:pPr>
    </w:p>
    <w:p w:rsidR="004F3AE3" w:rsidRDefault="00411727">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4F3AE3" w:rsidRDefault="00411727">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4F3AE3" w:rsidRDefault="0041172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4F3AE3" w:rsidRDefault="0041172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4F3AE3" w:rsidRDefault="0041172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4F3AE3" w:rsidRDefault="00411727">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4F3AE3" w:rsidRDefault="004F3AE3">
      <w:pPr>
        <w:spacing w:before="2"/>
        <w:rPr>
          <w:rFonts w:ascii="宋体" w:eastAsia="宋体" w:hAnsi="宋体" w:cs="宋体"/>
          <w:sz w:val="25"/>
          <w:szCs w:val="25"/>
          <w:lang w:eastAsia="zh-CN"/>
        </w:rPr>
      </w:pPr>
    </w:p>
    <w:p w:rsidR="004F3AE3" w:rsidRDefault="00411727">
      <w:pPr>
        <w:pStyle w:val="a7"/>
        <w:spacing w:before="0"/>
        <w:ind w:left="439" w:right="1938"/>
        <w:rPr>
          <w:lang w:eastAsia="zh-CN"/>
        </w:rPr>
      </w:pPr>
      <w:r>
        <w:rPr>
          <w:lang w:eastAsia="zh-CN"/>
        </w:rPr>
        <w:t>特此证明。</w:t>
      </w: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spacing w:before="1"/>
        <w:rPr>
          <w:rFonts w:ascii="宋体" w:eastAsia="宋体" w:hAnsi="宋体" w:cs="宋体"/>
          <w:sz w:val="18"/>
          <w:szCs w:val="18"/>
          <w:lang w:eastAsia="zh-CN"/>
        </w:rPr>
      </w:pPr>
    </w:p>
    <w:p w:rsidR="004F3AE3" w:rsidRDefault="00411727">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4F3AE3" w:rsidRDefault="004F3AE3">
      <w:pPr>
        <w:pStyle w:val="a7"/>
        <w:tabs>
          <w:tab w:val="left" w:pos="4550"/>
          <w:tab w:val="left" w:pos="5270"/>
          <w:tab w:val="left" w:pos="6232"/>
        </w:tabs>
        <w:spacing w:before="0" w:line="290" w:lineRule="exact"/>
        <w:ind w:left="3830" w:right="465" w:firstLine="2"/>
        <w:rPr>
          <w:lang w:eastAsia="zh-CN"/>
        </w:rPr>
      </w:pPr>
    </w:p>
    <w:p w:rsidR="004F3AE3" w:rsidRDefault="00411727">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4F3AE3" w:rsidRDefault="004F3AE3">
      <w:pPr>
        <w:rPr>
          <w:rFonts w:ascii="宋体" w:eastAsia="宋体" w:hAnsi="宋体" w:cs="宋体"/>
          <w:sz w:val="24"/>
          <w:szCs w:val="24"/>
          <w:lang w:eastAsia="zh-CN"/>
        </w:rPr>
      </w:pPr>
    </w:p>
    <w:p w:rsidR="004F3AE3" w:rsidRDefault="004F3AE3">
      <w:pPr>
        <w:adjustRightInd w:val="0"/>
        <w:snapToGrid w:val="0"/>
        <w:spacing w:before="10" w:line="500" w:lineRule="exact"/>
        <w:rPr>
          <w:rFonts w:ascii="宋体" w:eastAsia="宋体" w:hAnsi="宋体" w:cs="宋体"/>
          <w:b/>
          <w:sz w:val="24"/>
          <w:szCs w:val="24"/>
          <w:lang w:eastAsia="zh-CN"/>
        </w:rPr>
      </w:pPr>
    </w:p>
    <w:p w:rsidR="004F3AE3" w:rsidRDefault="00411727">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spacing w:line="366" w:lineRule="exact"/>
        <w:ind w:left="1200" w:firstLine="2116"/>
        <w:rPr>
          <w:rFonts w:ascii="宋体" w:eastAsia="宋体" w:hAnsi="宋体" w:cs="宋体"/>
          <w:b/>
          <w:sz w:val="30"/>
          <w:szCs w:val="30"/>
          <w:lang w:eastAsia="zh-CN"/>
        </w:rPr>
      </w:pPr>
      <w:bookmarkStart w:id="78" w:name="三、投标保证金"/>
      <w:bookmarkEnd w:id="78"/>
    </w:p>
    <w:p w:rsidR="004F3AE3" w:rsidRDefault="004F3AE3">
      <w:pPr>
        <w:spacing w:line="366" w:lineRule="exact"/>
        <w:ind w:left="1200" w:firstLine="2116"/>
        <w:rPr>
          <w:rFonts w:ascii="宋体" w:eastAsia="宋体" w:hAnsi="宋体" w:cs="宋体"/>
          <w:b/>
          <w:sz w:val="30"/>
          <w:szCs w:val="30"/>
          <w:lang w:eastAsia="zh-CN"/>
        </w:rPr>
      </w:pPr>
    </w:p>
    <w:p w:rsidR="004F3AE3" w:rsidRDefault="00411727">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4F3AE3" w:rsidRDefault="004F3AE3">
      <w:pPr>
        <w:rPr>
          <w:rFonts w:ascii="宋体" w:eastAsia="宋体" w:hAnsi="宋体" w:cs="宋体"/>
          <w:sz w:val="28"/>
          <w:szCs w:val="28"/>
          <w:lang w:eastAsia="zh-CN"/>
        </w:rPr>
      </w:pPr>
    </w:p>
    <w:p w:rsidR="004F3AE3" w:rsidRDefault="00411727">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610" w:lineRule="auto"/>
        <w:ind w:left="0"/>
        <w:jc w:val="center"/>
        <w:rPr>
          <w:b/>
          <w:lang w:eastAsia="zh-CN"/>
        </w:rPr>
      </w:pPr>
    </w:p>
    <w:p w:rsidR="004F3AE3" w:rsidRDefault="004F3AE3">
      <w:pPr>
        <w:pStyle w:val="a7"/>
        <w:spacing w:before="0" w:line="610" w:lineRule="auto"/>
        <w:ind w:left="0"/>
        <w:jc w:val="center"/>
        <w:rPr>
          <w:b/>
          <w:lang w:eastAsia="zh-CN"/>
        </w:rPr>
      </w:pPr>
    </w:p>
    <w:p w:rsidR="004F3AE3" w:rsidRDefault="004F3AE3">
      <w:pPr>
        <w:pStyle w:val="a7"/>
        <w:spacing w:before="0" w:line="610" w:lineRule="auto"/>
        <w:ind w:left="0"/>
        <w:jc w:val="center"/>
        <w:rPr>
          <w:b/>
          <w:lang w:eastAsia="zh-CN"/>
        </w:rPr>
      </w:pPr>
    </w:p>
    <w:p w:rsidR="004F3AE3" w:rsidRDefault="00411727">
      <w:pPr>
        <w:spacing w:line="366" w:lineRule="exact"/>
        <w:ind w:left="1200" w:firstLine="2116"/>
        <w:rPr>
          <w:rFonts w:ascii="宋体" w:eastAsia="宋体" w:hAnsi="宋体" w:cs="宋体"/>
          <w:b/>
          <w:sz w:val="30"/>
          <w:szCs w:val="30"/>
          <w:lang w:eastAsia="zh-CN"/>
        </w:rPr>
      </w:pPr>
      <w:bookmarkStart w:id="79" w:name="_Hlk61881271"/>
      <w:r>
        <w:rPr>
          <w:rFonts w:ascii="宋体" w:eastAsia="宋体" w:hAnsi="宋体" w:cs="宋体" w:hint="eastAsia"/>
          <w:b/>
          <w:sz w:val="30"/>
          <w:szCs w:val="30"/>
          <w:lang w:eastAsia="zh-CN"/>
        </w:rPr>
        <w:lastRenderedPageBreak/>
        <w:t>四、推荐信</w:t>
      </w:r>
    </w:p>
    <w:p w:rsidR="004F3AE3" w:rsidRDefault="004F3AE3">
      <w:pPr>
        <w:rPr>
          <w:lang w:eastAsia="zh-CN"/>
        </w:rPr>
      </w:pPr>
    </w:p>
    <w:p w:rsidR="004F3AE3" w:rsidRDefault="00411727">
      <w:pPr>
        <w:spacing w:line="360" w:lineRule="auto"/>
        <w:rPr>
          <w:sz w:val="24"/>
          <w:szCs w:val="24"/>
          <w:lang w:eastAsia="zh-CN"/>
        </w:rPr>
      </w:pPr>
      <w:r>
        <w:rPr>
          <w:rFonts w:hint="eastAsia"/>
          <w:sz w:val="24"/>
          <w:szCs w:val="24"/>
          <w:lang w:eastAsia="zh-CN"/>
        </w:rPr>
        <w:t>致：江西省现代路桥工程集团有限公司</w:t>
      </w:r>
    </w:p>
    <w:p w:rsidR="004F3AE3" w:rsidRDefault="00411727">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4F3AE3" w:rsidRDefault="00411727">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4F3AE3" w:rsidRDefault="00411727">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4F3AE3" w:rsidRDefault="00411727">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4F3AE3" w:rsidRDefault="00411727">
      <w:pPr>
        <w:pStyle w:val="a5"/>
        <w:spacing w:line="360" w:lineRule="auto"/>
        <w:ind w:firstLineChars="200" w:firstLine="480"/>
        <w:rPr>
          <w:sz w:val="24"/>
          <w:szCs w:val="24"/>
        </w:rPr>
      </w:pPr>
      <w:r>
        <w:rPr>
          <w:rFonts w:hint="eastAsia"/>
          <w:sz w:val="24"/>
          <w:szCs w:val="24"/>
        </w:rPr>
        <w:t>此致</w:t>
      </w:r>
    </w:p>
    <w:p w:rsidR="004F3AE3" w:rsidRDefault="004F3AE3">
      <w:pPr>
        <w:spacing w:line="360" w:lineRule="auto"/>
        <w:rPr>
          <w:sz w:val="24"/>
          <w:szCs w:val="24"/>
          <w:lang w:eastAsia="zh-CN"/>
        </w:rPr>
      </w:pPr>
    </w:p>
    <w:p w:rsidR="004F3AE3" w:rsidRDefault="00411727">
      <w:pPr>
        <w:pStyle w:val="a6"/>
        <w:spacing w:line="360" w:lineRule="auto"/>
        <w:ind w:left="4620"/>
        <w:rPr>
          <w:sz w:val="24"/>
          <w:szCs w:val="24"/>
        </w:rPr>
      </w:pPr>
      <w:r>
        <w:rPr>
          <w:rFonts w:hint="eastAsia"/>
          <w:sz w:val="24"/>
          <w:szCs w:val="24"/>
        </w:rPr>
        <w:t>敬礼</w:t>
      </w:r>
    </w:p>
    <w:p w:rsidR="004F3AE3" w:rsidRDefault="004F3AE3">
      <w:pPr>
        <w:spacing w:line="360" w:lineRule="auto"/>
        <w:rPr>
          <w:sz w:val="24"/>
          <w:szCs w:val="24"/>
          <w:lang w:eastAsia="zh-CN"/>
        </w:rPr>
      </w:pPr>
    </w:p>
    <w:p w:rsidR="004F3AE3" w:rsidRDefault="004F3AE3">
      <w:pPr>
        <w:spacing w:line="360" w:lineRule="auto"/>
        <w:ind w:firstLine="660"/>
        <w:rPr>
          <w:sz w:val="24"/>
          <w:szCs w:val="24"/>
          <w:lang w:eastAsia="zh-CN"/>
        </w:rPr>
      </w:pPr>
    </w:p>
    <w:p w:rsidR="004F3AE3" w:rsidRDefault="00411727">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4F3AE3" w:rsidRDefault="004F3AE3">
      <w:pPr>
        <w:spacing w:line="360" w:lineRule="auto"/>
        <w:ind w:firstLine="660"/>
        <w:rPr>
          <w:sz w:val="24"/>
          <w:szCs w:val="24"/>
          <w:lang w:eastAsia="zh-CN"/>
        </w:rPr>
      </w:pPr>
    </w:p>
    <w:p w:rsidR="004F3AE3" w:rsidRDefault="004F3AE3">
      <w:pPr>
        <w:spacing w:line="360" w:lineRule="auto"/>
        <w:ind w:firstLine="660"/>
        <w:rPr>
          <w:sz w:val="24"/>
          <w:szCs w:val="24"/>
          <w:lang w:eastAsia="zh-CN"/>
        </w:rPr>
      </w:pPr>
    </w:p>
    <w:p w:rsidR="004F3AE3" w:rsidRDefault="004F3AE3">
      <w:pPr>
        <w:spacing w:line="360" w:lineRule="auto"/>
        <w:ind w:firstLine="660"/>
        <w:rPr>
          <w:sz w:val="24"/>
          <w:szCs w:val="24"/>
          <w:lang w:eastAsia="zh-CN"/>
        </w:rPr>
      </w:pPr>
    </w:p>
    <w:p w:rsidR="004F3AE3" w:rsidRDefault="00411727">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4F3AE3" w:rsidRDefault="00411727">
      <w:pPr>
        <w:spacing w:line="360" w:lineRule="auto"/>
        <w:ind w:firstLine="660"/>
        <w:rPr>
          <w:sz w:val="24"/>
          <w:szCs w:val="24"/>
          <w:lang w:eastAsia="zh-CN"/>
        </w:rPr>
      </w:pPr>
      <w:r>
        <w:rPr>
          <w:rFonts w:hint="eastAsia"/>
          <w:sz w:val="24"/>
          <w:szCs w:val="24"/>
          <w:lang w:eastAsia="zh-CN"/>
        </w:rPr>
        <w:t>公司分管领导签字：</w:t>
      </w:r>
    </w:p>
    <w:p w:rsidR="004F3AE3" w:rsidRDefault="004F3AE3">
      <w:pPr>
        <w:spacing w:line="360" w:lineRule="auto"/>
        <w:ind w:firstLine="660"/>
        <w:rPr>
          <w:sz w:val="24"/>
          <w:szCs w:val="24"/>
          <w:lang w:eastAsia="zh-CN"/>
        </w:rPr>
      </w:pPr>
    </w:p>
    <w:p w:rsidR="004F3AE3" w:rsidRDefault="004F3AE3">
      <w:pPr>
        <w:spacing w:line="360" w:lineRule="auto"/>
        <w:ind w:firstLine="660"/>
        <w:rPr>
          <w:sz w:val="24"/>
          <w:szCs w:val="24"/>
          <w:lang w:eastAsia="zh-CN"/>
        </w:rPr>
      </w:pPr>
    </w:p>
    <w:p w:rsidR="004F3AE3" w:rsidRDefault="00411727">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4F3AE3" w:rsidRDefault="00411727">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4F3AE3" w:rsidRDefault="004F3AE3">
      <w:pPr>
        <w:spacing w:line="360" w:lineRule="auto"/>
        <w:ind w:firstLineChars="450" w:firstLine="1080"/>
        <w:rPr>
          <w:sz w:val="24"/>
          <w:szCs w:val="24"/>
          <w:lang w:eastAsia="zh-CN"/>
        </w:rPr>
      </w:pPr>
    </w:p>
    <w:p w:rsidR="004F3AE3" w:rsidRDefault="004F3AE3">
      <w:pPr>
        <w:spacing w:line="360" w:lineRule="auto"/>
        <w:jc w:val="center"/>
        <w:rPr>
          <w:b/>
          <w:sz w:val="44"/>
          <w:szCs w:val="44"/>
          <w:lang w:eastAsia="zh-CN"/>
        </w:rPr>
      </w:pPr>
    </w:p>
    <w:p w:rsidR="004F3AE3" w:rsidRDefault="004F3AE3">
      <w:pPr>
        <w:spacing w:line="360" w:lineRule="auto"/>
        <w:jc w:val="center"/>
        <w:rPr>
          <w:b/>
          <w:sz w:val="44"/>
          <w:szCs w:val="44"/>
          <w:lang w:eastAsia="zh-CN"/>
        </w:rPr>
      </w:pPr>
    </w:p>
    <w:p w:rsidR="004F3AE3" w:rsidRDefault="00411727">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五、请求贵部推荐我单位参与</w:t>
      </w:r>
    </w:p>
    <w:p w:rsidR="004F3AE3" w:rsidRDefault="00411727">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4F3AE3" w:rsidRDefault="004F3AE3">
      <w:pPr>
        <w:spacing w:line="360" w:lineRule="auto"/>
        <w:ind w:firstLineChars="450" w:firstLine="1080"/>
        <w:rPr>
          <w:sz w:val="24"/>
          <w:szCs w:val="24"/>
          <w:lang w:eastAsia="zh-CN"/>
        </w:rPr>
      </w:pPr>
    </w:p>
    <w:p w:rsidR="004F3AE3" w:rsidRDefault="00411727">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4F3AE3" w:rsidRDefault="00411727">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4F3AE3" w:rsidRDefault="00411727">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4F3AE3" w:rsidRDefault="00411727">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4F3AE3" w:rsidRDefault="00411727">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4F3AE3" w:rsidRDefault="00411727">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4F3AE3" w:rsidRDefault="00411727">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4F3AE3" w:rsidRDefault="004F3AE3">
      <w:pPr>
        <w:spacing w:line="360" w:lineRule="auto"/>
        <w:ind w:firstLineChars="150" w:firstLine="360"/>
        <w:rPr>
          <w:sz w:val="24"/>
          <w:szCs w:val="28"/>
          <w:lang w:eastAsia="zh-CN"/>
        </w:rPr>
      </w:pPr>
    </w:p>
    <w:p w:rsidR="004F3AE3" w:rsidRDefault="00411727">
      <w:pPr>
        <w:spacing w:line="360" w:lineRule="auto"/>
        <w:ind w:firstLineChars="150" w:firstLine="360"/>
        <w:rPr>
          <w:sz w:val="24"/>
          <w:szCs w:val="28"/>
          <w:lang w:eastAsia="zh-CN"/>
        </w:rPr>
      </w:pPr>
      <w:r>
        <w:rPr>
          <w:rFonts w:hint="eastAsia"/>
          <w:sz w:val="24"/>
          <w:szCs w:val="28"/>
          <w:lang w:eastAsia="zh-CN"/>
        </w:rPr>
        <w:t>特此申请！</w:t>
      </w:r>
    </w:p>
    <w:p w:rsidR="004F3AE3" w:rsidRDefault="004F3AE3">
      <w:pPr>
        <w:spacing w:line="360" w:lineRule="auto"/>
        <w:ind w:firstLineChars="150" w:firstLine="360"/>
        <w:rPr>
          <w:sz w:val="24"/>
          <w:szCs w:val="28"/>
          <w:lang w:eastAsia="zh-CN"/>
        </w:rPr>
      </w:pPr>
    </w:p>
    <w:p w:rsidR="004F3AE3" w:rsidRDefault="00411727">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4F3AE3" w:rsidRDefault="00411727">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4F3AE3" w:rsidRDefault="004F3AE3">
      <w:pPr>
        <w:spacing w:line="360" w:lineRule="auto"/>
        <w:ind w:firstLineChars="150" w:firstLine="360"/>
        <w:rPr>
          <w:sz w:val="24"/>
          <w:szCs w:val="28"/>
          <w:lang w:eastAsia="zh-CN"/>
        </w:rPr>
      </w:pPr>
    </w:p>
    <w:p w:rsidR="004F3AE3" w:rsidRDefault="00411727">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bookmarkEnd w:id="79"/>
    <w:p w:rsidR="004F3AE3" w:rsidRDefault="004F3AE3">
      <w:pPr>
        <w:spacing w:line="321" w:lineRule="auto"/>
        <w:rPr>
          <w:rFonts w:ascii="宋体" w:eastAsia="宋体" w:hAnsi="宋体" w:cs="宋体"/>
          <w:sz w:val="21"/>
          <w:szCs w:val="21"/>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11727">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4F3AE3" w:rsidRDefault="004F3AE3">
      <w:pPr>
        <w:pStyle w:val="a7"/>
        <w:spacing w:before="67"/>
        <w:ind w:left="214"/>
        <w:rPr>
          <w:lang w:eastAsia="zh-CN"/>
        </w:rPr>
      </w:pP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4F3AE3" w:rsidRDefault="00411727">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Style w:val="3Char"/>
          <w:rFonts w:eastAsia="宋体" w:hint="eastAsia"/>
          <w:b w:val="0"/>
          <w:color w:val="FF0000"/>
          <w:sz w:val="24"/>
          <w:szCs w:val="24"/>
          <w:u w:val="single"/>
          <w:lang w:eastAsia="zh-CN"/>
        </w:rPr>
        <w:t>上饶市龙门大桥建设项目</w:t>
      </w:r>
      <w:r>
        <w:rPr>
          <w:rFonts w:ascii="宋体" w:hAnsi="宋体" w:cs="宋体" w:hint="eastAsia"/>
          <w:color w:val="FF0000"/>
          <w:sz w:val="24"/>
          <w:szCs w:val="24"/>
          <w:u w:val="single"/>
          <w:lang w:eastAsia="zh-CN"/>
        </w:rPr>
        <w:t>桥梁工程</w:t>
      </w:r>
      <w:r w:rsidR="004A38C3">
        <w:rPr>
          <w:rFonts w:ascii="宋体" w:hAnsi="宋体" w:cs="宋体" w:hint="eastAsia"/>
          <w:color w:val="FF0000"/>
          <w:sz w:val="24"/>
          <w:szCs w:val="24"/>
          <w:u w:val="single"/>
          <w:lang w:eastAsia="zh-CN"/>
        </w:rPr>
        <w:t>基础及下部构造钢筋制作及安装</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4F3AE3" w:rsidRDefault="00411727">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4F3AE3" w:rsidRDefault="004F3AE3">
      <w:pPr>
        <w:spacing w:line="400" w:lineRule="exact"/>
        <w:ind w:firstLineChars="200" w:firstLine="480"/>
        <w:rPr>
          <w:rFonts w:ascii="宋体" w:eastAsia="宋体" w:hAnsi="宋体" w:cs="Times New Roman"/>
          <w:sz w:val="24"/>
          <w:szCs w:val="24"/>
          <w:lang w:eastAsia="zh-CN"/>
        </w:rPr>
      </w:pPr>
    </w:p>
    <w:p w:rsidR="004F3AE3" w:rsidRDefault="00411727">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4F3AE3" w:rsidRDefault="00411727">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5"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sidR="00397723">
          <w:rPr>
            <w:rFonts w:hint="eastAsia"/>
            <w:sz w:val="24"/>
            <w:szCs w:val="28"/>
            <w:lang w:eastAsia="zh-CN"/>
          </w:rPr>
          <w:t>年度桥梁专业</w:t>
        </w:r>
        <w:r>
          <w:rPr>
            <w:rFonts w:hint="eastAsia"/>
            <w:sz w:val="24"/>
            <w:szCs w:val="28"/>
            <w:lang w:eastAsia="zh-CN"/>
          </w:rPr>
          <w:t>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8"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年度桥梁专业入库企业》名单</w:t>
        </w:r>
      </w:hyperlink>
      <w:r>
        <w:rPr>
          <w:rFonts w:ascii="宋体" w:hAnsi="宋体" w:hint="eastAsia"/>
          <w:sz w:val="24"/>
          <w:szCs w:val="24"/>
          <w:lang w:eastAsia="zh-CN"/>
        </w:rPr>
        <w:t>”内的施工负责人，贵方有权对我方进行清退并没收投标保证金或履约保证金；</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4F3AE3" w:rsidRDefault="00411727" w:rsidP="00806AD6">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4F3AE3" w:rsidRDefault="00411727" w:rsidP="00806AD6">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4F3AE3" w:rsidRDefault="00411727" w:rsidP="00806AD6">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4F3AE3" w:rsidRDefault="00411727">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4F3AE3" w:rsidRDefault="00411727">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4F3AE3" w:rsidRDefault="004F3AE3">
      <w:pPr>
        <w:spacing w:line="400" w:lineRule="exact"/>
        <w:ind w:firstLineChars="200" w:firstLine="480"/>
        <w:rPr>
          <w:rFonts w:ascii="宋体" w:eastAsia="宋体" w:hAnsi="宋体" w:cs="Times New Roman"/>
          <w:sz w:val="24"/>
          <w:szCs w:val="24"/>
          <w:lang w:eastAsia="zh-CN"/>
        </w:rPr>
      </w:pP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4F3AE3" w:rsidRDefault="004F3AE3">
      <w:pPr>
        <w:spacing w:line="480" w:lineRule="auto"/>
        <w:ind w:firstLineChars="1100" w:firstLine="2640"/>
        <w:rPr>
          <w:rFonts w:ascii="宋体" w:eastAsia="宋体" w:hAnsi="宋体" w:cs="Times New Roman"/>
          <w:sz w:val="24"/>
          <w:szCs w:val="24"/>
          <w:lang w:eastAsia="zh-CN"/>
        </w:rPr>
      </w:pPr>
    </w:p>
    <w:p w:rsidR="004F3AE3" w:rsidRDefault="0041172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4F3AE3" w:rsidRDefault="0041172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4F3AE3" w:rsidRDefault="0041172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4F3AE3" w:rsidRDefault="00411727">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4F3AE3" w:rsidRDefault="004F3AE3">
      <w:pPr>
        <w:spacing w:line="400" w:lineRule="exact"/>
        <w:jc w:val="center"/>
        <w:rPr>
          <w:rFonts w:ascii="宋体" w:eastAsia="宋体" w:hAnsi="宋体" w:cs="宋体"/>
          <w:sz w:val="24"/>
          <w:szCs w:val="24"/>
          <w:lang w:eastAsia="zh-CN"/>
        </w:rPr>
      </w:pPr>
    </w:p>
    <w:p w:rsidR="004F3AE3" w:rsidRDefault="004F3AE3">
      <w:pPr>
        <w:jc w:val="center"/>
        <w:rPr>
          <w:rFonts w:ascii="宋体" w:eastAsia="宋体" w:hAnsi="宋体" w:cs="宋体"/>
          <w:sz w:val="24"/>
          <w:szCs w:val="24"/>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rPr>
          <w:rFonts w:ascii="宋体" w:eastAsia="宋体" w:hAnsi="宋体" w:cs="宋体"/>
          <w:sz w:val="27"/>
          <w:szCs w:val="27"/>
          <w:lang w:eastAsia="zh-CN"/>
        </w:rPr>
      </w:pPr>
    </w:p>
    <w:p w:rsidR="004F3AE3" w:rsidRDefault="00411727">
      <w:pPr>
        <w:ind w:firstLineChars="450" w:firstLine="1620"/>
        <w:rPr>
          <w:sz w:val="36"/>
          <w:szCs w:val="36"/>
          <w:lang w:eastAsia="zh-CN"/>
        </w:rPr>
      </w:pPr>
      <w:r>
        <w:rPr>
          <w:sz w:val="36"/>
          <w:szCs w:val="36"/>
          <w:lang w:eastAsia="zh-CN"/>
        </w:rPr>
        <w:lastRenderedPageBreak/>
        <w:t>江西省现代路桥工程集团有限公司</w:t>
      </w:r>
    </w:p>
    <w:p w:rsidR="004F3AE3" w:rsidRDefault="00411727">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4F3AE3">
        <w:tc>
          <w:tcPr>
            <w:tcW w:w="881" w:type="dxa"/>
            <w:vAlign w:val="center"/>
          </w:tcPr>
          <w:p w:rsidR="004F3AE3" w:rsidRDefault="00411727">
            <w:pPr>
              <w:spacing w:line="400" w:lineRule="exact"/>
              <w:jc w:val="center"/>
              <w:rPr>
                <w:sz w:val="24"/>
                <w:szCs w:val="24"/>
              </w:rPr>
            </w:pPr>
            <w:r>
              <w:rPr>
                <w:sz w:val="24"/>
                <w:szCs w:val="24"/>
              </w:rPr>
              <w:t>编号</w:t>
            </w:r>
          </w:p>
        </w:tc>
        <w:tc>
          <w:tcPr>
            <w:tcW w:w="1431" w:type="dxa"/>
            <w:vAlign w:val="center"/>
          </w:tcPr>
          <w:p w:rsidR="004F3AE3" w:rsidRDefault="00411727">
            <w:pPr>
              <w:spacing w:line="400" w:lineRule="exact"/>
              <w:ind w:firstLineChars="100" w:firstLine="240"/>
              <w:jc w:val="center"/>
              <w:rPr>
                <w:sz w:val="24"/>
                <w:szCs w:val="24"/>
              </w:rPr>
            </w:pPr>
            <w:r>
              <w:rPr>
                <w:sz w:val="24"/>
                <w:szCs w:val="24"/>
              </w:rPr>
              <w:t>类别</w:t>
            </w:r>
          </w:p>
        </w:tc>
        <w:tc>
          <w:tcPr>
            <w:tcW w:w="3303" w:type="dxa"/>
            <w:vAlign w:val="center"/>
          </w:tcPr>
          <w:p w:rsidR="004F3AE3" w:rsidRDefault="00411727">
            <w:pPr>
              <w:spacing w:line="400" w:lineRule="exact"/>
              <w:ind w:firstLineChars="300" w:firstLine="720"/>
              <w:jc w:val="center"/>
              <w:rPr>
                <w:sz w:val="24"/>
                <w:szCs w:val="24"/>
              </w:rPr>
            </w:pPr>
            <w:r>
              <w:rPr>
                <w:sz w:val="24"/>
                <w:szCs w:val="24"/>
              </w:rPr>
              <w:t>违反事项</w:t>
            </w:r>
          </w:p>
        </w:tc>
        <w:tc>
          <w:tcPr>
            <w:tcW w:w="2941" w:type="dxa"/>
            <w:vAlign w:val="center"/>
          </w:tcPr>
          <w:p w:rsidR="004F3AE3" w:rsidRDefault="00411727">
            <w:pPr>
              <w:spacing w:line="400" w:lineRule="exact"/>
              <w:jc w:val="center"/>
              <w:rPr>
                <w:sz w:val="24"/>
                <w:szCs w:val="24"/>
              </w:rPr>
            </w:pPr>
            <w:r>
              <w:rPr>
                <w:sz w:val="24"/>
                <w:szCs w:val="24"/>
              </w:rPr>
              <w:t>处罚种类</w:t>
            </w:r>
          </w:p>
        </w:tc>
      </w:tr>
      <w:tr w:rsidR="004F3AE3">
        <w:tc>
          <w:tcPr>
            <w:tcW w:w="881" w:type="dxa"/>
            <w:vAlign w:val="center"/>
          </w:tcPr>
          <w:p w:rsidR="004F3AE3" w:rsidRDefault="00411727">
            <w:pPr>
              <w:spacing w:line="400" w:lineRule="exact"/>
              <w:jc w:val="center"/>
              <w:rPr>
                <w:sz w:val="21"/>
                <w:szCs w:val="21"/>
              </w:rPr>
            </w:pPr>
            <w:r>
              <w:rPr>
                <w:sz w:val="21"/>
                <w:szCs w:val="21"/>
              </w:rPr>
              <w:t>1</w:t>
            </w:r>
          </w:p>
        </w:tc>
        <w:tc>
          <w:tcPr>
            <w:tcW w:w="1431" w:type="dxa"/>
            <w:vMerge w:val="restart"/>
            <w:vAlign w:val="center"/>
          </w:tcPr>
          <w:p w:rsidR="004F3AE3" w:rsidRDefault="00411727">
            <w:pPr>
              <w:spacing w:line="400" w:lineRule="exact"/>
              <w:jc w:val="center"/>
              <w:rPr>
                <w:sz w:val="21"/>
                <w:szCs w:val="21"/>
              </w:rPr>
            </w:pPr>
            <w:r>
              <w:rPr>
                <w:sz w:val="21"/>
                <w:szCs w:val="21"/>
              </w:rPr>
              <w:t>单价</w:t>
            </w:r>
          </w:p>
        </w:tc>
        <w:tc>
          <w:tcPr>
            <w:tcW w:w="3303" w:type="dxa"/>
            <w:vAlign w:val="center"/>
          </w:tcPr>
          <w:p w:rsidR="004F3AE3" w:rsidRDefault="00411727">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4F3AE3" w:rsidRDefault="00411727">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4F3AE3">
        <w:tc>
          <w:tcPr>
            <w:tcW w:w="881" w:type="dxa"/>
            <w:vAlign w:val="center"/>
          </w:tcPr>
          <w:p w:rsidR="004F3AE3" w:rsidRDefault="00411727">
            <w:pPr>
              <w:spacing w:line="400" w:lineRule="exact"/>
              <w:jc w:val="center"/>
              <w:rPr>
                <w:sz w:val="21"/>
                <w:szCs w:val="21"/>
              </w:rPr>
            </w:pPr>
            <w:r>
              <w:rPr>
                <w:sz w:val="21"/>
                <w:szCs w:val="21"/>
              </w:rPr>
              <w:t>2</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4F3AE3" w:rsidRDefault="004F3AE3">
            <w:pPr>
              <w:spacing w:line="400" w:lineRule="exact"/>
              <w:jc w:val="center"/>
              <w:rPr>
                <w:sz w:val="21"/>
                <w:szCs w:val="21"/>
                <w:lang w:eastAsia="zh-CN"/>
              </w:rPr>
            </w:pPr>
          </w:p>
        </w:tc>
      </w:tr>
      <w:tr w:rsidR="004F3AE3">
        <w:tc>
          <w:tcPr>
            <w:tcW w:w="881" w:type="dxa"/>
            <w:vAlign w:val="center"/>
          </w:tcPr>
          <w:p w:rsidR="004F3AE3" w:rsidRDefault="00411727">
            <w:pPr>
              <w:spacing w:line="400" w:lineRule="exact"/>
              <w:jc w:val="center"/>
              <w:rPr>
                <w:sz w:val="21"/>
                <w:szCs w:val="21"/>
              </w:rPr>
            </w:pPr>
            <w:r>
              <w:rPr>
                <w:sz w:val="21"/>
                <w:szCs w:val="21"/>
              </w:rPr>
              <w:t>3</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4F3AE3">
        <w:tc>
          <w:tcPr>
            <w:tcW w:w="881" w:type="dxa"/>
            <w:vAlign w:val="center"/>
          </w:tcPr>
          <w:p w:rsidR="004F3AE3" w:rsidRDefault="00411727">
            <w:pPr>
              <w:spacing w:line="400" w:lineRule="exact"/>
              <w:jc w:val="center"/>
              <w:rPr>
                <w:sz w:val="21"/>
                <w:szCs w:val="21"/>
              </w:rPr>
            </w:pPr>
            <w:r>
              <w:rPr>
                <w:sz w:val="21"/>
                <w:szCs w:val="21"/>
              </w:rPr>
              <w:t>4</w:t>
            </w:r>
          </w:p>
        </w:tc>
        <w:tc>
          <w:tcPr>
            <w:tcW w:w="1431" w:type="dxa"/>
            <w:vAlign w:val="center"/>
          </w:tcPr>
          <w:p w:rsidR="004F3AE3" w:rsidRDefault="00411727">
            <w:pPr>
              <w:spacing w:line="400" w:lineRule="exact"/>
              <w:ind w:firstLineChars="100" w:firstLine="210"/>
              <w:jc w:val="center"/>
              <w:rPr>
                <w:sz w:val="21"/>
                <w:szCs w:val="21"/>
              </w:rPr>
            </w:pPr>
            <w:r>
              <w:rPr>
                <w:sz w:val="21"/>
                <w:szCs w:val="21"/>
              </w:rPr>
              <w:t>人员</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4F3AE3">
        <w:tc>
          <w:tcPr>
            <w:tcW w:w="881" w:type="dxa"/>
            <w:vAlign w:val="center"/>
          </w:tcPr>
          <w:p w:rsidR="004F3AE3" w:rsidRDefault="00411727">
            <w:pPr>
              <w:spacing w:line="400" w:lineRule="exact"/>
              <w:jc w:val="center"/>
              <w:rPr>
                <w:sz w:val="21"/>
                <w:szCs w:val="21"/>
              </w:rPr>
            </w:pPr>
            <w:r>
              <w:rPr>
                <w:sz w:val="21"/>
                <w:szCs w:val="21"/>
              </w:rPr>
              <w:t>5</w:t>
            </w:r>
          </w:p>
        </w:tc>
        <w:tc>
          <w:tcPr>
            <w:tcW w:w="1431" w:type="dxa"/>
            <w:vMerge w:val="restart"/>
            <w:vAlign w:val="center"/>
          </w:tcPr>
          <w:p w:rsidR="004F3AE3" w:rsidRDefault="00411727">
            <w:pPr>
              <w:spacing w:line="400" w:lineRule="exact"/>
              <w:ind w:firstLineChars="100" w:firstLine="210"/>
              <w:jc w:val="center"/>
              <w:rPr>
                <w:sz w:val="21"/>
                <w:szCs w:val="21"/>
              </w:rPr>
            </w:pPr>
            <w:r>
              <w:rPr>
                <w:sz w:val="21"/>
                <w:szCs w:val="21"/>
              </w:rPr>
              <w:t>设备</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F3AE3">
        <w:tc>
          <w:tcPr>
            <w:tcW w:w="881" w:type="dxa"/>
            <w:vAlign w:val="center"/>
          </w:tcPr>
          <w:p w:rsidR="004F3AE3" w:rsidRDefault="00411727">
            <w:pPr>
              <w:spacing w:line="400" w:lineRule="exact"/>
              <w:jc w:val="center"/>
              <w:rPr>
                <w:sz w:val="21"/>
                <w:szCs w:val="21"/>
              </w:rPr>
            </w:pPr>
            <w:r>
              <w:rPr>
                <w:sz w:val="21"/>
                <w:szCs w:val="21"/>
              </w:rPr>
              <w:t>6</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F3AE3">
        <w:trPr>
          <w:trHeight w:val="816"/>
        </w:trPr>
        <w:tc>
          <w:tcPr>
            <w:tcW w:w="881" w:type="dxa"/>
            <w:vAlign w:val="center"/>
          </w:tcPr>
          <w:p w:rsidR="004F3AE3" w:rsidRDefault="00411727">
            <w:pPr>
              <w:spacing w:line="400" w:lineRule="exact"/>
              <w:jc w:val="center"/>
              <w:rPr>
                <w:sz w:val="21"/>
                <w:szCs w:val="21"/>
              </w:rPr>
            </w:pPr>
            <w:r>
              <w:rPr>
                <w:sz w:val="21"/>
                <w:szCs w:val="21"/>
              </w:rPr>
              <w:t>7</w:t>
            </w:r>
          </w:p>
        </w:tc>
        <w:tc>
          <w:tcPr>
            <w:tcW w:w="1431" w:type="dxa"/>
            <w:vMerge w:val="restart"/>
            <w:vAlign w:val="center"/>
          </w:tcPr>
          <w:p w:rsidR="004F3AE3" w:rsidRDefault="00411727">
            <w:pPr>
              <w:spacing w:line="400" w:lineRule="exact"/>
              <w:ind w:firstLineChars="50" w:firstLine="105"/>
              <w:jc w:val="center"/>
              <w:rPr>
                <w:sz w:val="21"/>
                <w:szCs w:val="21"/>
              </w:rPr>
            </w:pPr>
            <w:r>
              <w:rPr>
                <w:sz w:val="21"/>
                <w:szCs w:val="21"/>
              </w:rPr>
              <w:t>质量</w:t>
            </w:r>
          </w:p>
        </w:tc>
        <w:tc>
          <w:tcPr>
            <w:tcW w:w="3303" w:type="dxa"/>
            <w:vAlign w:val="center"/>
          </w:tcPr>
          <w:p w:rsidR="004F3AE3" w:rsidRDefault="00411727">
            <w:pPr>
              <w:spacing w:line="400" w:lineRule="exact"/>
              <w:jc w:val="center"/>
              <w:rPr>
                <w:sz w:val="21"/>
                <w:szCs w:val="21"/>
              </w:rPr>
            </w:pPr>
            <w:r>
              <w:rPr>
                <w:sz w:val="21"/>
                <w:szCs w:val="21"/>
              </w:rPr>
              <w:t>工程质量不符要求</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4F3AE3">
        <w:trPr>
          <w:trHeight w:val="1268"/>
        </w:trPr>
        <w:tc>
          <w:tcPr>
            <w:tcW w:w="881" w:type="dxa"/>
            <w:vAlign w:val="center"/>
          </w:tcPr>
          <w:p w:rsidR="004F3AE3" w:rsidRDefault="00411727">
            <w:pPr>
              <w:spacing w:line="400" w:lineRule="exact"/>
              <w:jc w:val="center"/>
              <w:rPr>
                <w:sz w:val="21"/>
                <w:szCs w:val="21"/>
              </w:rPr>
            </w:pPr>
            <w:r>
              <w:rPr>
                <w:sz w:val="21"/>
                <w:szCs w:val="21"/>
              </w:rPr>
              <w:t>8</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4F3AE3">
        <w:trPr>
          <w:trHeight w:val="725"/>
        </w:trPr>
        <w:tc>
          <w:tcPr>
            <w:tcW w:w="881" w:type="dxa"/>
            <w:vAlign w:val="center"/>
          </w:tcPr>
          <w:p w:rsidR="004F3AE3" w:rsidRDefault="00411727">
            <w:pPr>
              <w:spacing w:line="400" w:lineRule="exact"/>
              <w:jc w:val="center"/>
              <w:rPr>
                <w:sz w:val="21"/>
                <w:szCs w:val="21"/>
              </w:rPr>
            </w:pPr>
            <w:r>
              <w:rPr>
                <w:sz w:val="21"/>
                <w:szCs w:val="21"/>
              </w:rPr>
              <w:t>9</w:t>
            </w:r>
          </w:p>
        </w:tc>
        <w:tc>
          <w:tcPr>
            <w:tcW w:w="1431" w:type="dxa"/>
            <w:vMerge w:val="restart"/>
            <w:vAlign w:val="center"/>
          </w:tcPr>
          <w:p w:rsidR="004F3AE3" w:rsidRDefault="00411727">
            <w:pPr>
              <w:spacing w:line="400" w:lineRule="exact"/>
              <w:jc w:val="center"/>
              <w:rPr>
                <w:sz w:val="21"/>
                <w:szCs w:val="21"/>
              </w:rPr>
            </w:pPr>
            <w:r>
              <w:rPr>
                <w:sz w:val="21"/>
                <w:szCs w:val="21"/>
              </w:rPr>
              <w:t>进度</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F3AE3">
        <w:trPr>
          <w:trHeight w:val="798"/>
        </w:trPr>
        <w:tc>
          <w:tcPr>
            <w:tcW w:w="881" w:type="dxa"/>
            <w:vAlign w:val="center"/>
          </w:tcPr>
          <w:p w:rsidR="004F3AE3" w:rsidRDefault="00411727">
            <w:pPr>
              <w:spacing w:line="400" w:lineRule="exact"/>
              <w:jc w:val="center"/>
              <w:rPr>
                <w:sz w:val="21"/>
                <w:szCs w:val="21"/>
              </w:rPr>
            </w:pPr>
            <w:r>
              <w:rPr>
                <w:sz w:val="21"/>
                <w:szCs w:val="21"/>
              </w:rPr>
              <w:t>10</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4F3AE3" w:rsidRDefault="004F3AE3">
            <w:pPr>
              <w:spacing w:line="400" w:lineRule="exact"/>
              <w:jc w:val="center"/>
              <w:rPr>
                <w:sz w:val="21"/>
                <w:szCs w:val="21"/>
                <w:lang w:eastAsia="zh-CN"/>
              </w:rPr>
            </w:pPr>
          </w:p>
        </w:tc>
      </w:tr>
      <w:tr w:rsidR="004F3AE3">
        <w:trPr>
          <w:trHeight w:val="1568"/>
        </w:trPr>
        <w:tc>
          <w:tcPr>
            <w:tcW w:w="881" w:type="dxa"/>
            <w:vAlign w:val="center"/>
          </w:tcPr>
          <w:p w:rsidR="004F3AE3" w:rsidRDefault="00411727">
            <w:pPr>
              <w:spacing w:line="400" w:lineRule="exact"/>
              <w:jc w:val="center"/>
              <w:rPr>
                <w:sz w:val="21"/>
                <w:szCs w:val="21"/>
              </w:rPr>
            </w:pPr>
            <w:r>
              <w:rPr>
                <w:sz w:val="21"/>
                <w:szCs w:val="21"/>
              </w:rPr>
              <w:t>11</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4F3AE3" w:rsidRDefault="004F3AE3">
            <w:pPr>
              <w:spacing w:line="400" w:lineRule="exact"/>
              <w:jc w:val="center"/>
              <w:rPr>
                <w:sz w:val="21"/>
                <w:szCs w:val="21"/>
                <w:lang w:eastAsia="zh-CN"/>
              </w:rPr>
            </w:pPr>
          </w:p>
        </w:tc>
      </w:tr>
      <w:tr w:rsidR="004F3AE3">
        <w:tc>
          <w:tcPr>
            <w:tcW w:w="881" w:type="dxa"/>
            <w:vAlign w:val="center"/>
          </w:tcPr>
          <w:p w:rsidR="004F3AE3" w:rsidRDefault="00411727">
            <w:pPr>
              <w:spacing w:line="400" w:lineRule="exact"/>
              <w:jc w:val="center"/>
              <w:rPr>
                <w:sz w:val="21"/>
                <w:szCs w:val="21"/>
              </w:rPr>
            </w:pPr>
            <w:r>
              <w:rPr>
                <w:sz w:val="21"/>
                <w:szCs w:val="21"/>
              </w:rPr>
              <w:t>12</w:t>
            </w:r>
          </w:p>
        </w:tc>
        <w:tc>
          <w:tcPr>
            <w:tcW w:w="1431" w:type="dxa"/>
            <w:vAlign w:val="center"/>
          </w:tcPr>
          <w:p w:rsidR="004F3AE3" w:rsidRDefault="00411727">
            <w:pPr>
              <w:spacing w:line="400" w:lineRule="exact"/>
              <w:ind w:firstLineChars="50" w:firstLine="105"/>
              <w:jc w:val="center"/>
              <w:rPr>
                <w:sz w:val="21"/>
                <w:szCs w:val="21"/>
              </w:rPr>
            </w:pPr>
            <w:r>
              <w:rPr>
                <w:sz w:val="21"/>
                <w:szCs w:val="21"/>
              </w:rPr>
              <w:t>分包</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4F3AE3">
        <w:tc>
          <w:tcPr>
            <w:tcW w:w="881" w:type="dxa"/>
            <w:vAlign w:val="center"/>
          </w:tcPr>
          <w:p w:rsidR="004F3AE3" w:rsidRDefault="00411727">
            <w:pPr>
              <w:spacing w:line="400" w:lineRule="exact"/>
              <w:jc w:val="center"/>
              <w:rPr>
                <w:sz w:val="21"/>
                <w:szCs w:val="21"/>
              </w:rPr>
            </w:pPr>
            <w:r>
              <w:rPr>
                <w:sz w:val="21"/>
                <w:szCs w:val="21"/>
              </w:rPr>
              <w:t>13</w:t>
            </w:r>
          </w:p>
        </w:tc>
        <w:tc>
          <w:tcPr>
            <w:tcW w:w="1431" w:type="dxa"/>
            <w:vMerge w:val="restart"/>
            <w:vAlign w:val="center"/>
          </w:tcPr>
          <w:p w:rsidR="004F3AE3" w:rsidRDefault="00411727">
            <w:pPr>
              <w:spacing w:line="400" w:lineRule="exact"/>
              <w:jc w:val="center"/>
              <w:rPr>
                <w:sz w:val="21"/>
                <w:szCs w:val="21"/>
              </w:rPr>
            </w:pPr>
            <w:r>
              <w:rPr>
                <w:sz w:val="21"/>
                <w:szCs w:val="21"/>
              </w:rPr>
              <w:t>安全</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4F3AE3" w:rsidRDefault="00411727">
            <w:pPr>
              <w:spacing w:line="400" w:lineRule="exact"/>
              <w:jc w:val="center"/>
              <w:rPr>
                <w:sz w:val="21"/>
                <w:szCs w:val="21"/>
              </w:rPr>
            </w:pPr>
            <w:r>
              <w:rPr>
                <w:rFonts w:hint="eastAsia"/>
                <w:sz w:val="21"/>
                <w:szCs w:val="21"/>
                <w:lang w:eastAsia="zh-CN"/>
              </w:rPr>
              <w:t>按合同条款执行</w:t>
            </w:r>
          </w:p>
        </w:tc>
      </w:tr>
      <w:tr w:rsidR="004F3AE3">
        <w:tc>
          <w:tcPr>
            <w:tcW w:w="881" w:type="dxa"/>
            <w:vAlign w:val="center"/>
          </w:tcPr>
          <w:p w:rsidR="004F3AE3" w:rsidRDefault="00411727">
            <w:pPr>
              <w:spacing w:line="400" w:lineRule="exact"/>
              <w:jc w:val="center"/>
              <w:rPr>
                <w:sz w:val="21"/>
                <w:szCs w:val="21"/>
              </w:rPr>
            </w:pPr>
            <w:r>
              <w:rPr>
                <w:sz w:val="21"/>
                <w:szCs w:val="21"/>
              </w:rPr>
              <w:t>14</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rPr>
            </w:pPr>
            <w:r>
              <w:rPr>
                <w:sz w:val="21"/>
                <w:szCs w:val="21"/>
              </w:rPr>
              <w:t>发生死亡事故的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4F3AE3">
        <w:tc>
          <w:tcPr>
            <w:tcW w:w="881" w:type="dxa"/>
            <w:vAlign w:val="center"/>
          </w:tcPr>
          <w:p w:rsidR="004F3AE3" w:rsidRDefault="00411727">
            <w:pPr>
              <w:spacing w:line="400" w:lineRule="exact"/>
              <w:jc w:val="center"/>
              <w:rPr>
                <w:sz w:val="21"/>
                <w:szCs w:val="21"/>
              </w:rPr>
            </w:pPr>
            <w:r>
              <w:rPr>
                <w:sz w:val="21"/>
                <w:szCs w:val="21"/>
              </w:rPr>
              <w:t>15</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4F3AE3">
        <w:tc>
          <w:tcPr>
            <w:tcW w:w="881" w:type="dxa"/>
            <w:vAlign w:val="center"/>
          </w:tcPr>
          <w:p w:rsidR="004F3AE3" w:rsidRDefault="00411727">
            <w:pPr>
              <w:spacing w:line="400" w:lineRule="exact"/>
              <w:jc w:val="center"/>
              <w:rPr>
                <w:sz w:val="21"/>
                <w:szCs w:val="21"/>
              </w:rPr>
            </w:pPr>
            <w:r>
              <w:rPr>
                <w:sz w:val="21"/>
                <w:szCs w:val="21"/>
              </w:rPr>
              <w:lastRenderedPageBreak/>
              <w:t>16</w:t>
            </w:r>
          </w:p>
        </w:tc>
        <w:tc>
          <w:tcPr>
            <w:tcW w:w="1431" w:type="dxa"/>
            <w:vMerge w:val="restart"/>
            <w:vAlign w:val="center"/>
          </w:tcPr>
          <w:p w:rsidR="004F3AE3" w:rsidRDefault="00411727">
            <w:pPr>
              <w:spacing w:line="400" w:lineRule="exact"/>
              <w:jc w:val="center"/>
              <w:rPr>
                <w:sz w:val="21"/>
                <w:szCs w:val="21"/>
              </w:rPr>
            </w:pPr>
            <w:r>
              <w:rPr>
                <w:sz w:val="21"/>
                <w:szCs w:val="21"/>
              </w:rPr>
              <w:t>挪用工程款项</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4F3AE3">
        <w:tc>
          <w:tcPr>
            <w:tcW w:w="881" w:type="dxa"/>
            <w:vAlign w:val="center"/>
          </w:tcPr>
          <w:p w:rsidR="004F3AE3" w:rsidRDefault="00411727">
            <w:pPr>
              <w:spacing w:line="400" w:lineRule="exact"/>
              <w:jc w:val="center"/>
              <w:rPr>
                <w:sz w:val="21"/>
                <w:szCs w:val="21"/>
              </w:rPr>
            </w:pPr>
            <w:r>
              <w:rPr>
                <w:sz w:val="21"/>
                <w:szCs w:val="21"/>
              </w:rPr>
              <w:t>17</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4F3AE3">
        <w:tc>
          <w:tcPr>
            <w:tcW w:w="881" w:type="dxa"/>
            <w:vAlign w:val="center"/>
          </w:tcPr>
          <w:p w:rsidR="004F3AE3" w:rsidRDefault="00411727">
            <w:pPr>
              <w:spacing w:line="400" w:lineRule="exact"/>
              <w:jc w:val="center"/>
              <w:rPr>
                <w:sz w:val="21"/>
                <w:szCs w:val="21"/>
              </w:rPr>
            </w:pPr>
            <w:r>
              <w:rPr>
                <w:sz w:val="21"/>
                <w:szCs w:val="21"/>
              </w:rPr>
              <w:t>18</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F3AE3">
        <w:tc>
          <w:tcPr>
            <w:tcW w:w="881" w:type="dxa"/>
            <w:vAlign w:val="center"/>
          </w:tcPr>
          <w:p w:rsidR="004F3AE3" w:rsidRDefault="00411727">
            <w:pPr>
              <w:spacing w:line="400" w:lineRule="exact"/>
              <w:jc w:val="center"/>
              <w:rPr>
                <w:sz w:val="21"/>
                <w:szCs w:val="21"/>
              </w:rPr>
            </w:pPr>
            <w:r>
              <w:rPr>
                <w:sz w:val="21"/>
                <w:szCs w:val="21"/>
              </w:rPr>
              <w:t>19</w:t>
            </w:r>
          </w:p>
        </w:tc>
        <w:tc>
          <w:tcPr>
            <w:tcW w:w="1431" w:type="dxa"/>
            <w:vMerge w:val="restart"/>
            <w:vAlign w:val="center"/>
          </w:tcPr>
          <w:p w:rsidR="004F3AE3" w:rsidRDefault="00411727">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4F3AE3">
        <w:tc>
          <w:tcPr>
            <w:tcW w:w="881" w:type="dxa"/>
            <w:vAlign w:val="center"/>
          </w:tcPr>
          <w:p w:rsidR="004F3AE3" w:rsidRDefault="00411727">
            <w:pPr>
              <w:spacing w:line="400" w:lineRule="exact"/>
              <w:jc w:val="center"/>
              <w:rPr>
                <w:sz w:val="21"/>
                <w:szCs w:val="21"/>
              </w:rPr>
            </w:pPr>
            <w:r>
              <w:rPr>
                <w:sz w:val="21"/>
                <w:szCs w:val="21"/>
              </w:rPr>
              <w:t>20</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4F3AE3">
        <w:tc>
          <w:tcPr>
            <w:tcW w:w="881" w:type="dxa"/>
            <w:vAlign w:val="center"/>
          </w:tcPr>
          <w:p w:rsidR="004F3AE3" w:rsidRDefault="00411727">
            <w:pPr>
              <w:spacing w:line="400" w:lineRule="exact"/>
              <w:jc w:val="center"/>
              <w:rPr>
                <w:sz w:val="21"/>
                <w:szCs w:val="21"/>
              </w:rPr>
            </w:pPr>
            <w:r>
              <w:rPr>
                <w:sz w:val="21"/>
                <w:szCs w:val="21"/>
              </w:rPr>
              <w:t>21</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F3AE3">
        <w:trPr>
          <w:trHeight w:val="767"/>
        </w:trPr>
        <w:tc>
          <w:tcPr>
            <w:tcW w:w="8556" w:type="dxa"/>
            <w:gridSpan w:val="4"/>
            <w:vAlign w:val="center"/>
          </w:tcPr>
          <w:p w:rsidR="004F3AE3" w:rsidRDefault="00411727">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4F3AE3" w:rsidRDefault="00411727">
      <w:pPr>
        <w:ind w:firstLine="560"/>
        <w:rPr>
          <w:sz w:val="21"/>
          <w:szCs w:val="21"/>
          <w:lang w:eastAsia="zh-CN"/>
        </w:rPr>
      </w:pPr>
      <w:r>
        <w:rPr>
          <w:rFonts w:hint="eastAsia"/>
          <w:sz w:val="21"/>
          <w:szCs w:val="21"/>
          <w:lang w:eastAsia="zh-CN"/>
        </w:rPr>
        <w:t>以上内容与招标文件相关内容、条款一并执行。</w:t>
      </w:r>
    </w:p>
    <w:p w:rsidR="004F3AE3" w:rsidRDefault="00411727">
      <w:pPr>
        <w:ind w:firstLine="560"/>
        <w:rPr>
          <w:sz w:val="21"/>
          <w:szCs w:val="21"/>
          <w:lang w:eastAsia="zh-CN"/>
        </w:rPr>
      </w:pPr>
      <w:r>
        <w:rPr>
          <w:sz w:val="21"/>
          <w:szCs w:val="21"/>
          <w:lang w:eastAsia="zh-CN"/>
        </w:rPr>
        <w:t>以上处罚内容本公司已经派专人阅读并全面了解其内容，若有违反同意按此办法处罚。</w:t>
      </w:r>
    </w:p>
    <w:p w:rsidR="004F3AE3" w:rsidRDefault="00411727">
      <w:pPr>
        <w:ind w:firstLine="560"/>
        <w:rPr>
          <w:sz w:val="28"/>
          <w:szCs w:val="28"/>
          <w:lang w:eastAsia="zh-CN"/>
        </w:rPr>
      </w:pPr>
      <w:r>
        <w:rPr>
          <w:sz w:val="28"/>
          <w:szCs w:val="28"/>
          <w:lang w:eastAsia="zh-CN"/>
        </w:rPr>
        <w:t xml:space="preserve">                        </w:t>
      </w:r>
    </w:p>
    <w:p w:rsidR="004F3AE3" w:rsidRDefault="00411727">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4F3AE3" w:rsidRDefault="00411727">
      <w:pPr>
        <w:ind w:firstLine="560"/>
        <w:rPr>
          <w:sz w:val="28"/>
          <w:szCs w:val="28"/>
          <w:lang w:eastAsia="zh-CN"/>
        </w:rPr>
      </w:pPr>
      <w:r>
        <w:rPr>
          <w:sz w:val="28"/>
          <w:szCs w:val="28"/>
          <w:lang w:eastAsia="zh-CN"/>
        </w:rPr>
        <w:t xml:space="preserve">                        </w:t>
      </w:r>
    </w:p>
    <w:p w:rsidR="004F3AE3" w:rsidRDefault="00411727">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4F3AE3" w:rsidRDefault="00411727">
      <w:pPr>
        <w:ind w:firstLine="560"/>
        <w:rPr>
          <w:sz w:val="28"/>
          <w:szCs w:val="28"/>
          <w:lang w:eastAsia="zh-CN"/>
        </w:rPr>
      </w:pPr>
      <w:r>
        <w:rPr>
          <w:sz w:val="28"/>
          <w:szCs w:val="28"/>
          <w:lang w:eastAsia="zh-CN"/>
        </w:rPr>
        <w:t xml:space="preserve">                       </w:t>
      </w:r>
    </w:p>
    <w:p w:rsidR="004F3AE3" w:rsidRDefault="00411727">
      <w:pPr>
        <w:ind w:firstLine="560"/>
        <w:rPr>
          <w:sz w:val="28"/>
          <w:szCs w:val="28"/>
          <w:lang w:eastAsia="zh-CN"/>
        </w:rPr>
      </w:pPr>
      <w:r>
        <w:rPr>
          <w:sz w:val="28"/>
          <w:szCs w:val="28"/>
          <w:lang w:eastAsia="zh-CN"/>
        </w:rPr>
        <w:t xml:space="preserve"> </w:t>
      </w:r>
      <w:r>
        <w:rPr>
          <w:sz w:val="28"/>
          <w:szCs w:val="28"/>
          <w:lang w:eastAsia="zh-CN"/>
        </w:rPr>
        <w:t>时间：</w:t>
      </w: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11727">
      <w:pPr>
        <w:jc w:val="center"/>
        <w:rPr>
          <w:rFonts w:ascii="宋体" w:eastAsia="宋体" w:hAnsi="宋体" w:cs="宋体"/>
          <w:b/>
          <w:sz w:val="30"/>
          <w:szCs w:val="30"/>
          <w:lang w:eastAsia="zh-CN"/>
        </w:rPr>
      </w:pPr>
      <w:bookmarkStart w:id="80" w:name="_Hlk61881318"/>
      <w:r>
        <w:rPr>
          <w:rFonts w:ascii="宋体" w:eastAsia="宋体" w:hAnsi="宋体" w:cs="宋体" w:hint="eastAsia"/>
          <w:b/>
          <w:sz w:val="30"/>
          <w:szCs w:val="30"/>
          <w:lang w:eastAsia="zh-CN"/>
        </w:rPr>
        <w:lastRenderedPageBreak/>
        <w:t>七、其他材料</w:t>
      </w: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1172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0"/>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pStyle w:val="a7"/>
        <w:tabs>
          <w:tab w:val="left" w:pos="5579"/>
          <w:tab w:val="left" w:pos="6879"/>
          <w:tab w:val="left" w:pos="8042"/>
        </w:tabs>
        <w:spacing w:before="0"/>
        <w:ind w:left="4740"/>
        <w:rPr>
          <w:lang w:eastAsia="zh-CN"/>
        </w:rPr>
      </w:pPr>
    </w:p>
    <w:p w:rsidR="004F3AE3" w:rsidRDefault="0041172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4F3AE3" w:rsidRDefault="004F3AE3">
      <w:pPr>
        <w:rPr>
          <w:rFonts w:ascii="宋体" w:eastAsia="宋体" w:hAnsi="宋体" w:cs="宋体"/>
          <w:sz w:val="30"/>
          <w:szCs w:val="30"/>
          <w:lang w:eastAsia="zh-CN"/>
        </w:rPr>
      </w:pPr>
    </w:p>
    <w:p w:rsidR="004F3AE3" w:rsidRDefault="004F3AE3">
      <w:pPr>
        <w:rPr>
          <w:rFonts w:ascii="宋体" w:eastAsia="宋体" w:hAnsi="宋体" w:cs="宋体"/>
          <w:sz w:val="30"/>
          <w:szCs w:val="30"/>
          <w:lang w:eastAsia="zh-CN"/>
        </w:rPr>
      </w:pPr>
    </w:p>
    <w:p w:rsidR="004F3AE3" w:rsidRDefault="00411727">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4F3AE3" w:rsidRDefault="004F3AE3">
      <w:pPr>
        <w:spacing w:line="360" w:lineRule="auto"/>
        <w:rPr>
          <w:sz w:val="24"/>
          <w:szCs w:val="24"/>
          <w:lang w:eastAsia="zh-CN"/>
        </w:rPr>
      </w:pPr>
    </w:p>
    <w:p w:rsidR="004F3AE3" w:rsidRDefault="00411727">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4F3AE3" w:rsidRDefault="00411727">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4F3AE3" w:rsidRDefault="00411727">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4F3AE3" w:rsidRDefault="00411727">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4F3AE3" w:rsidRDefault="00411727">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4F3AE3" w:rsidRDefault="004F3AE3">
      <w:pPr>
        <w:spacing w:line="360" w:lineRule="auto"/>
        <w:rPr>
          <w:b/>
          <w:sz w:val="24"/>
          <w:szCs w:val="24"/>
          <w:lang w:eastAsia="zh-CN"/>
        </w:rPr>
      </w:pPr>
    </w:p>
    <w:p w:rsidR="004F3AE3" w:rsidRDefault="00411727">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4F3AE3" w:rsidRDefault="004F3AE3">
      <w:pPr>
        <w:spacing w:line="360" w:lineRule="auto"/>
        <w:rPr>
          <w:b/>
          <w:sz w:val="24"/>
          <w:szCs w:val="24"/>
          <w:lang w:eastAsia="zh-CN"/>
        </w:rPr>
      </w:pPr>
    </w:p>
    <w:p w:rsidR="004F3AE3" w:rsidRDefault="00411727">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4F3AE3" w:rsidRDefault="00411727">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4F3AE3" w:rsidRDefault="00411727">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4F3AE3" w:rsidRDefault="00411727">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4F3AE3" w:rsidRDefault="00411727">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4F3AE3" w:rsidRDefault="00411727">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4F3AE3" w:rsidRDefault="004F3AE3">
      <w:pPr>
        <w:spacing w:line="360" w:lineRule="auto"/>
        <w:ind w:firstLine="465"/>
        <w:rPr>
          <w:sz w:val="24"/>
          <w:szCs w:val="24"/>
          <w:lang w:eastAsia="zh-CN"/>
        </w:rPr>
      </w:pPr>
    </w:p>
    <w:p w:rsidR="004F3AE3" w:rsidRDefault="00411727">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4F3AE3" w:rsidRDefault="004F3AE3">
      <w:pPr>
        <w:spacing w:line="360" w:lineRule="auto"/>
        <w:rPr>
          <w:sz w:val="24"/>
          <w:szCs w:val="24"/>
          <w:lang w:eastAsia="zh-CN"/>
        </w:rPr>
      </w:pPr>
    </w:p>
    <w:p w:rsidR="004F3AE3" w:rsidRDefault="00411727">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left="0" w:right="521"/>
        <w:rPr>
          <w:lang w:eastAsia="zh-CN"/>
        </w:rPr>
      </w:pPr>
    </w:p>
    <w:sectPr w:rsidR="004F3AE3" w:rsidSect="004F3AE3">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036" w:rsidRDefault="00C35036" w:rsidP="004F3AE3">
      <w:r>
        <w:separator/>
      </w:r>
    </w:p>
  </w:endnote>
  <w:endnote w:type="continuationSeparator" w:id="0">
    <w:p w:rsidR="00C35036" w:rsidRDefault="00C35036" w:rsidP="004F3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FE5E80" w:rsidRDefault="00FE5E80">
        <w:pPr>
          <w:pStyle w:val="ac"/>
          <w:jc w:val="center"/>
        </w:pPr>
        <w:r w:rsidRPr="008F4B32">
          <w:fldChar w:fldCharType="begin"/>
        </w:r>
        <w:r>
          <w:instrText xml:space="preserve"> PAGE   \* MERGEFORMAT </w:instrText>
        </w:r>
        <w:r w:rsidRPr="008F4B32">
          <w:fldChar w:fldCharType="separate"/>
        </w:r>
        <w:r w:rsidR="001416CF" w:rsidRPr="001416CF">
          <w:rPr>
            <w:noProof/>
            <w:lang w:val="zh-CN"/>
          </w:rPr>
          <w:t>60</w:t>
        </w:r>
        <w:r>
          <w:rPr>
            <w:lang w:val="zh-CN"/>
          </w:rPr>
          <w:fldChar w:fldCharType="end"/>
        </w:r>
      </w:p>
    </w:sdtContent>
  </w:sdt>
  <w:p w:rsidR="00FE5E80" w:rsidRDefault="00FE5E80">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036" w:rsidRDefault="00C35036" w:rsidP="004F3AE3">
      <w:r>
        <w:separator/>
      </w:r>
    </w:p>
  </w:footnote>
  <w:footnote w:type="continuationSeparator" w:id="0">
    <w:p w:rsidR="00C35036" w:rsidRDefault="00C35036" w:rsidP="004F3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C1E8D7"/>
    <w:multiLevelType w:val="singleLevel"/>
    <w:tmpl w:val="5EC1E8D7"/>
    <w:lvl w:ilvl="0">
      <w:start w:val="2"/>
      <w:numFmt w:val="decimal"/>
      <w:suff w:val="nothing"/>
      <w:lvlText w:val="%1、"/>
      <w:lvlJc w:val="left"/>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50A23FB"/>
    <w:multiLevelType w:val="singleLevel"/>
    <w:tmpl w:val="750A23FB"/>
    <w:lvl w:ilvl="0">
      <w:start w:val="10"/>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A60F4"/>
    <w:rsid w:val="000B3EF2"/>
    <w:rsid w:val="000C5CFF"/>
    <w:rsid w:val="000C716C"/>
    <w:rsid w:val="000E21FD"/>
    <w:rsid w:val="000E2742"/>
    <w:rsid w:val="000E29AE"/>
    <w:rsid w:val="000E6AF2"/>
    <w:rsid w:val="000F233F"/>
    <w:rsid w:val="000F3B03"/>
    <w:rsid w:val="000F618D"/>
    <w:rsid w:val="000F7A38"/>
    <w:rsid w:val="0010116E"/>
    <w:rsid w:val="001032B7"/>
    <w:rsid w:val="00111555"/>
    <w:rsid w:val="001168BB"/>
    <w:rsid w:val="00122D1E"/>
    <w:rsid w:val="00123538"/>
    <w:rsid w:val="0013045D"/>
    <w:rsid w:val="00134C34"/>
    <w:rsid w:val="00140EA5"/>
    <w:rsid w:val="001416CF"/>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407B"/>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405D"/>
    <w:rsid w:val="001E5185"/>
    <w:rsid w:val="001F0884"/>
    <w:rsid w:val="001F4131"/>
    <w:rsid w:val="002079B6"/>
    <w:rsid w:val="00211D10"/>
    <w:rsid w:val="00215CA7"/>
    <w:rsid w:val="00217448"/>
    <w:rsid w:val="002260D2"/>
    <w:rsid w:val="00226632"/>
    <w:rsid w:val="0022671F"/>
    <w:rsid w:val="0022787F"/>
    <w:rsid w:val="0023129D"/>
    <w:rsid w:val="002356DD"/>
    <w:rsid w:val="00237D5B"/>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5725"/>
    <w:rsid w:val="002860F5"/>
    <w:rsid w:val="0028756F"/>
    <w:rsid w:val="00296185"/>
    <w:rsid w:val="002A08B0"/>
    <w:rsid w:val="002B248B"/>
    <w:rsid w:val="002B4DD1"/>
    <w:rsid w:val="002C02FB"/>
    <w:rsid w:val="002C0BB8"/>
    <w:rsid w:val="002C1ACD"/>
    <w:rsid w:val="002C31ED"/>
    <w:rsid w:val="002C5774"/>
    <w:rsid w:val="002D205F"/>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723"/>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E42"/>
    <w:rsid w:val="003E7865"/>
    <w:rsid w:val="004030B9"/>
    <w:rsid w:val="00403371"/>
    <w:rsid w:val="0040771E"/>
    <w:rsid w:val="00410118"/>
    <w:rsid w:val="004115D3"/>
    <w:rsid w:val="00411727"/>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38C3"/>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3AE3"/>
    <w:rsid w:val="004F41DD"/>
    <w:rsid w:val="004F4EE4"/>
    <w:rsid w:val="004F57CA"/>
    <w:rsid w:val="004F6E7C"/>
    <w:rsid w:val="0050362A"/>
    <w:rsid w:val="0051427A"/>
    <w:rsid w:val="00521058"/>
    <w:rsid w:val="00532DD5"/>
    <w:rsid w:val="00534576"/>
    <w:rsid w:val="00534598"/>
    <w:rsid w:val="00534C80"/>
    <w:rsid w:val="00542397"/>
    <w:rsid w:val="005431AE"/>
    <w:rsid w:val="00550DFE"/>
    <w:rsid w:val="00551AA3"/>
    <w:rsid w:val="0055371A"/>
    <w:rsid w:val="00564597"/>
    <w:rsid w:val="005720F9"/>
    <w:rsid w:val="00572330"/>
    <w:rsid w:val="00576AE5"/>
    <w:rsid w:val="0058266C"/>
    <w:rsid w:val="0058295F"/>
    <w:rsid w:val="005853A0"/>
    <w:rsid w:val="0059118B"/>
    <w:rsid w:val="0059500C"/>
    <w:rsid w:val="005C1A27"/>
    <w:rsid w:val="005C1AE4"/>
    <w:rsid w:val="005C2055"/>
    <w:rsid w:val="005C4A16"/>
    <w:rsid w:val="005C6855"/>
    <w:rsid w:val="005E2FB6"/>
    <w:rsid w:val="005E32BE"/>
    <w:rsid w:val="005E48BA"/>
    <w:rsid w:val="005E750B"/>
    <w:rsid w:val="005E7868"/>
    <w:rsid w:val="005F7521"/>
    <w:rsid w:val="00605718"/>
    <w:rsid w:val="00611884"/>
    <w:rsid w:val="006155BE"/>
    <w:rsid w:val="00627DF7"/>
    <w:rsid w:val="00632454"/>
    <w:rsid w:val="00632C70"/>
    <w:rsid w:val="00633AF7"/>
    <w:rsid w:val="0063622F"/>
    <w:rsid w:val="00637557"/>
    <w:rsid w:val="006421B9"/>
    <w:rsid w:val="006437CB"/>
    <w:rsid w:val="006449A2"/>
    <w:rsid w:val="0064691B"/>
    <w:rsid w:val="00647ED7"/>
    <w:rsid w:val="0065022F"/>
    <w:rsid w:val="00657D85"/>
    <w:rsid w:val="00662B39"/>
    <w:rsid w:val="006645F1"/>
    <w:rsid w:val="00665513"/>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BFE"/>
    <w:rsid w:val="006A5199"/>
    <w:rsid w:val="006A687C"/>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37D88"/>
    <w:rsid w:val="007400F1"/>
    <w:rsid w:val="00741D80"/>
    <w:rsid w:val="0074791F"/>
    <w:rsid w:val="00750F95"/>
    <w:rsid w:val="00754ACE"/>
    <w:rsid w:val="0076258D"/>
    <w:rsid w:val="00763D8A"/>
    <w:rsid w:val="007708C8"/>
    <w:rsid w:val="007760E0"/>
    <w:rsid w:val="00782E7A"/>
    <w:rsid w:val="00782ED8"/>
    <w:rsid w:val="00787911"/>
    <w:rsid w:val="00787B46"/>
    <w:rsid w:val="0079283A"/>
    <w:rsid w:val="007A2192"/>
    <w:rsid w:val="007A29F8"/>
    <w:rsid w:val="007A2DBA"/>
    <w:rsid w:val="007A7603"/>
    <w:rsid w:val="007B35A5"/>
    <w:rsid w:val="007B3F4A"/>
    <w:rsid w:val="007B4F73"/>
    <w:rsid w:val="007B54E4"/>
    <w:rsid w:val="007C15F4"/>
    <w:rsid w:val="007D3031"/>
    <w:rsid w:val="007D4984"/>
    <w:rsid w:val="007E0B48"/>
    <w:rsid w:val="007E558F"/>
    <w:rsid w:val="007E6A9C"/>
    <w:rsid w:val="007F456A"/>
    <w:rsid w:val="007F65B4"/>
    <w:rsid w:val="007F78CC"/>
    <w:rsid w:val="007F7FA4"/>
    <w:rsid w:val="00801D5B"/>
    <w:rsid w:val="00802021"/>
    <w:rsid w:val="00802839"/>
    <w:rsid w:val="00805D63"/>
    <w:rsid w:val="00805EC2"/>
    <w:rsid w:val="00806AD6"/>
    <w:rsid w:val="00814EA6"/>
    <w:rsid w:val="0082370F"/>
    <w:rsid w:val="00835845"/>
    <w:rsid w:val="00836206"/>
    <w:rsid w:val="008404DF"/>
    <w:rsid w:val="00851278"/>
    <w:rsid w:val="00861511"/>
    <w:rsid w:val="00861C01"/>
    <w:rsid w:val="00866C79"/>
    <w:rsid w:val="00871391"/>
    <w:rsid w:val="008768FF"/>
    <w:rsid w:val="00882ACB"/>
    <w:rsid w:val="008830D5"/>
    <w:rsid w:val="00885025"/>
    <w:rsid w:val="00885901"/>
    <w:rsid w:val="0088785B"/>
    <w:rsid w:val="00890739"/>
    <w:rsid w:val="00896D84"/>
    <w:rsid w:val="008A2927"/>
    <w:rsid w:val="008B72B1"/>
    <w:rsid w:val="008C63EC"/>
    <w:rsid w:val="008C6613"/>
    <w:rsid w:val="008C68E9"/>
    <w:rsid w:val="008D0EBF"/>
    <w:rsid w:val="008D3DE3"/>
    <w:rsid w:val="008D7900"/>
    <w:rsid w:val="008E2C7F"/>
    <w:rsid w:val="008E30A7"/>
    <w:rsid w:val="008E6DBD"/>
    <w:rsid w:val="008E7450"/>
    <w:rsid w:val="008F303B"/>
    <w:rsid w:val="008F4B32"/>
    <w:rsid w:val="008F5BEF"/>
    <w:rsid w:val="008F6733"/>
    <w:rsid w:val="00900402"/>
    <w:rsid w:val="00905378"/>
    <w:rsid w:val="009055F4"/>
    <w:rsid w:val="00920DF5"/>
    <w:rsid w:val="0092329B"/>
    <w:rsid w:val="00931DBB"/>
    <w:rsid w:val="00932653"/>
    <w:rsid w:val="00940593"/>
    <w:rsid w:val="00947C4C"/>
    <w:rsid w:val="0095187A"/>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A1EF8"/>
    <w:rsid w:val="009A2F93"/>
    <w:rsid w:val="009A3E6F"/>
    <w:rsid w:val="009A4425"/>
    <w:rsid w:val="009A743B"/>
    <w:rsid w:val="009B3C46"/>
    <w:rsid w:val="009B6607"/>
    <w:rsid w:val="009C072F"/>
    <w:rsid w:val="009C254B"/>
    <w:rsid w:val="009C6DCA"/>
    <w:rsid w:val="009D1AC7"/>
    <w:rsid w:val="009D6BE1"/>
    <w:rsid w:val="009E00B2"/>
    <w:rsid w:val="009E3762"/>
    <w:rsid w:val="009E5968"/>
    <w:rsid w:val="009F00BA"/>
    <w:rsid w:val="009F1861"/>
    <w:rsid w:val="009F193A"/>
    <w:rsid w:val="009F2D65"/>
    <w:rsid w:val="009F4A18"/>
    <w:rsid w:val="009F65D3"/>
    <w:rsid w:val="00A04CBE"/>
    <w:rsid w:val="00A0539A"/>
    <w:rsid w:val="00A06407"/>
    <w:rsid w:val="00A06F28"/>
    <w:rsid w:val="00A1020E"/>
    <w:rsid w:val="00A106F6"/>
    <w:rsid w:val="00A23D09"/>
    <w:rsid w:val="00A245DE"/>
    <w:rsid w:val="00A262E9"/>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803AD"/>
    <w:rsid w:val="00A844BE"/>
    <w:rsid w:val="00A85FD4"/>
    <w:rsid w:val="00A95C46"/>
    <w:rsid w:val="00AA2D80"/>
    <w:rsid w:val="00AB6170"/>
    <w:rsid w:val="00AC2767"/>
    <w:rsid w:val="00AC4D67"/>
    <w:rsid w:val="00AC6994"/>
    <w:rsid w:val="00AD1796"/>
    <w:rsid w:val="00AD3B92"/>
    <w:rsid w:val="00AE0664"/>
    <w:rsid w:val="00AE148C"/>
    <w:rsid w:val="00AE3C67"/>
    <w:rsid w:val="00AE4244"/>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1B25"/>
    <w:rsid w:val="00B2669E"/>
    <w:rsid w:val="00B32233"/>
    <w:rsid w:val="00B34DE6"/>
    <w:rsid w:val="00B34FA6"/>
    <w:rsid w:val="00B375F6"/>
    <w:rsid w:val="00B44AAD"/>
    <w:rsid w:val="00B47234"/>
    <w:rsid w:val="00B54160"/>
    <w:rsid w:val="00B549BB"/>
    <w:rsid w:val="00B64489"/>
    <w:rsid w:val="00B7369C"/>
    <w:rsid w:val="00B834D9"/>
    <w:rsid w:val="00B91A47"/>
    <w:rsid w:val="00BA03FC"/>
    <w:rsid w:val="00BA05E5"/>
    <w:rsid w:val="00BA3F66"/>
    <w:rsid w:val="00BA7D61"/>
    <w:rsid w:val="00BB08ED"/>
    <w:rsid w:val="00BB70DE"/>
    <w:rsid w:val="00BC0C15"/>
    <w:rsid w:val="00BC4143"/>
    <w:rsid w:val="00BC556A"/>
    <w:rsid w:val="00BC6163"/>
    <w:rsid w:val="00BD1F85"/>
    <w:rsid w:val="00BD6624"/>
    <w:rsid w:val="00BF5251"/>
    <w:rsid w:val="00BF6B4E"/>
    <w:rsid w:val="00C0261F"/>
    <w:rsid w:val="00C04E4C"/>
    <w:rsid w:val="00C04E89"/>
    <w:rsid w:val="00C072DA"/>
    <w:rsid w:val="00C104D2"/>
    <w:rsid w:val="00C1095A"/>
    <w:rsid w:val="00C14225"/>
    <w:rsid w:val="00C16402"/>
    <w:rsid w:val="00C17249"/>
    <w:rsid w:val="00C1793A"/>
    <w:rsid w:val="00C223AA"/>
    <w:rsid w:val="00C23EA1"/>
    <w:rsid w:val="00C2439F"/>
    <w:rsid w:val="00C26330"/>
    <w:rsid w:val="00C3272A"/>
    <w:rsid w:val="00C328CD"/>
    <w:rsid w:val="00C35036"/>
    <w:rsid w:val="00C50B59"/>
    <w:rsid w:val="00C55FA7"/>
    <w:rsid w:val="00C64C0A"/>
    <w:rsid w:val="00C7074A"/>
    <w:rsid w:val="00C74EE1"/>
    <w:rsid w:val="00C771A8"/>
    <w:rsid w:val="00C83E3C"/>
    <w:rsid w:val="00C84FDB"/>
    <w:rsid w:val="00C859E0"/>
    <w:rsid w:val="00C93207"/>
    <w:rsid w:val="00C9378E"/>
    <w:rsid w:val="00CA1F76"/>
    <w:rsid w:val="00CA5A0F"/>
    <w:rsid w:val="00CA7B28"/>
    <w:rsid w:val="00CB3BF9"/>
    <w:rsid w:val="00CB47E7"/>
    <w:rsid w:val="00CB582E"/>
    <w:rsid w:val="00CB5B6C"/>
    <w:rsid w:val="00CC1A35"/>
    <w:rsid w:val="00CC5595"/>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3106F"/>
    <w:rsid w:val="00D32EF2"/>
    <w:rsid w:val="00D4228E"/>
    <w:rsid w:val="00D42912"/>
    <w:rsid w:val="00D45A04"/>
    <w:rsid w:val="00D46B8B"/>
    <w:rsid w:val="00D57137"/>
    <w:rsid w:val="00D57452"/>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3436"/>
    <w:rsid w:val="00DA4B4A"/>
    <w:rsid w:val="00DA7906"/>
    <w:rsid w:val="00DB1946"/>
    <w:rsid w:val="00DB2103"/>
    <w:rsid w:val="00DB6B84"/>
    <w:rsid w:val="00DB7115"/>
    <w:rsid w:val="00DB7903"/>
    <w:rsid w:val="00DC54A4"/>
    <w:rsid w:val="00DC574E"/>
    <w:rsid w:val="00DE107B"/>
    <w:rsid w:val="00DE159F"/>
    <w:rsid w:val="00DF47B4"/>
    <w:rsid w:val="00E038BA"/>
    <w:rsid w:val="00E101F2"/>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03F"/>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4D2A"/>
    <w:rsid w:val="00F461CE"/>
    <w:rsid w:val="00F50D34"/>
    <w:rsid w:val="00F5391B"/>
    <w:rsid w:val="00F56A41"/>
    <w:rsid w:val="00F6091C"/>
    <w:rsid w:val="00F62E96"/>
    <w:rsid w:val="00F701A9"/>
    <w:rsid w:val="00F7170C"/>
    <w:rsid w:val="00F71EB8"/>
    <w:rsid w:val="00F754F9"/>
    <w:rsid w:val="00F76398"/>
    <w:rsid w:val="00F779D4"/>
    <w:rsid w:val="00F832AF"/>
    <w:rsid w:val="00F861D5"/>
    <w:rsid w:val="00F900FC"/>
    <w:rsid w:val="00FA022D"/>
    <w:rsid w:val="00FA080C"/>
    <w:rsid w:val="00FA3444"/>
    <w:rsid w:val="00FA3C18"/>
    <w:rsid w:val="00FA49AF"/>
    <w:rsid w:val="00FA4D7A"/>
    <w:rsid w:val="00FA5A16"/>
    <w:rsid w:val="00FA7146"/>
    <w:rsid w:val="00FB35CD"/>
    <w:rsid w:val="00FB7BAD"/>
    <w:rsid w:val="00FC3FFF"/>
    <w:rsid w:val="00FC5066"/>
    <w:rsid w:val="00FC6169"/>
    <w:rsid w:val="00FD3B70"/>
    <w:rsid w:val="00FD5F86"/>
    <w:rsid w:val="00FD67ED"/>
    <w:rsid w:val="00FD713C"/>
    <w:rsid w:val="00FE557B"/>
    <w:rsid w:val="00FE5AAF"/>
    <w:rsid w:val="00FE5E80"/>
    <w:rsid w:val="00FF0D49"/>
    <w:rsid w:val="00FF2DB7"/>
    <w:rsid w:val="00FF3DE3"/>
    <w:rsid w:val="011F163B"/>
    <w:rsid w:val="016F503E"/>
    <w:rsid w:val="022C3FA0"/>
    <w:rsid w:val="02CE6223"/>
    <w:rsid w:val="02E03296"/>
    <w:rsid w:val="03997A46"/>
    <w:rsid w:val="03F13C1B"/>
    <w:rsid w:val="03F5475B"/>
    <w:rsid w:val="04512118"/>
    <w:rsid w:val="04961577"/>
    <w:rsid w:val="04D43FD0"/>
    <w:rsid w:val="04E81A12"/>
    <w:rsid w:val="05247825"/>
    <w:rsid w:val="05503A7D"/>
    <w:rsid w:val="06287E38"/>
    <w:rsid w:val="07212146"/>
    <w:rsid w:val="07256062"/>
    <w:rsid w:val="072C7DEF"/>
    <w:rsid w:val="07507339"/>
    <w:rsid w:val="0751290D"/>
    <w:rsid w:val="076D3D2C"/>
    <w:rsid w:val="08AB7F1A"/>
    <w:rsid w:val="09120730"/>
    <w:rsid w:val="09855EBA"/>
    <w:rsid w:val="0A7120F5"/>
    <w:rsid w:val="0AB550FB"/>
    <w:rsid w:val="0B9C152A"/>
    <w:rsid w:val="0BD51A09"/>
    <w:rsid w:val="0BDF6A71"/>
    <w:rsid w:val="0C660FDD"/>
    <w:rsid w:val="0CA43B62"/>
    <w:rsid w:val="0CAD089E"/>
    <w:rsid w:val="0DF864CE"/>
    <w:rsid w:val="0E0651E4"/>
    <w:rsid w:val="0E935E06"/>
    <w:rsid w:val="0EB95A6B"/>
    <w:rsid w:val="0F5B20FB"/>
    <w:rsid w:val="0F6D21D1"/>
    <w:rsid w:val="0FBF17C3"/>
    <w:rsid w:val="0FED6D72"/>
    <w:rsid w:val="0FF27549"/>
    <w:rsid w:val="10016602"/>
    <w:rsid w:val="100877EA"/>
    <w:rsid w:val="118B3599"/>
    <w:rsid w:val="11E5231E"/>
    <w:rsid w:val="12A825BD"/>
    <w:rsid w:val="13256781"/>
    <w:rsid w:val="133A7312"/>
    <w:rsid w:val="1366288C"/>
    <w:rsid w:val="13992166"/>
    <w:rsid w:val="13F105D4"/>
    <w:rsid w:val="140246A6"/>
    <w:rsid w:val="144350DE"/>
    <w:rsid w:val="145D6466"/>
    <w:rsid w:val="14937898"/>
    <w:rsid w:val="1498074E"/>
    <w:rsid w:val="151E491A"/>
    <w:rsid w:val="15CA4C64"/>
    <w:rsid w:val="16112AB6"/>
    <w:rsid w:val="16EF0610"/>
    <w:rsid w:val="16F16D17"/>
    <w:rsid w:val="17457B5A"/>
    <w:rsid w:val="1755630F"/>
    <w:rsid w:val="175F1F7D"/>
    <w:rsid w:val="17A66942"/>
    <w:rsid w:val="17D327B6"/>
    <w:rsid w:val="18223C83"/>
    <w:rsid w:val="190A3426"/>
    <w:rsid w:val="19337933"/>
    <w:rsid w:val="19463E4B"/>
    <w:rsid w:val="194D1269"/>
    <w:rsid w:val="19CA3833"/>
    <w:rsid w:val="1A343F6D"/>
    <w:rsid w:val="1A3F7580"/>
    <w:rsid w:val="1A9877C8"/>
    <w:rsid w:val="1B901D61"/>
    <w:rsid w:val="1D1026FA"/>
    <w:rsid w:val="1D1923C0"/>
    <w:rsid w:val="1D7A69FB"/>
    <w:rsid w:val="1D7E1A1A"/>
    <w:rsid w:val="1F1C1E4E"/>
    <w:rsid w:val="1F1C7CBA"/>
    <w:rsid w:val="1F5D5EDC"/>
    <w:rsid w:val="1F856490"/>
    <w:rsid w:val="1F8610E3"/>
    <w:rsid w:val="1FC255E4"/>
    <w:rsid w:val="20DC515D"/>
    <w:rsid w:val="20E04C80"/>
    <w:rsid w:val="21A204AA"/>
    <w:rsid w:val="21A471A3"/>
    <w:rsid w:val="221F03F6"/>
    <w:rsid w:val="228B76CB"/>
    <w:rsid w:val="229769ED"/>
    <w:rsid w:val="22D95A99"/>
    <w:rsid w:val="23070D58"/>
    <w:rsid w:val="236D2509"/>
    <w:rsid w:val="239B2D5F"/>
    <w:rsid w:val="24076140"/>
    <w:rsid w:val="24325DF6"/>
    <w:rsid w:val="248003D7"/>
    <w:rsid w:val="24A35355"/>
    <w:rsid w:val="25523F89"/>
    <w:rsid w:val="257E508D"/>
    <w:rsid w:val="26BD7109"/>
    <w:rsid w:val="271A5430"/>
    <w:rsid w:val="271A6B34"/>
    <w:rsid w:val="27A20D15"/>
    <w:rsid w:val="27D26F13"/>
    <w:rsid w:val="28292FE0"/>
    <w:rsid w:val="28C262C1"/>
    <w:rsid w:val="2A25233C"/>
    <w:rsid w:val="2A3C3DFB"/>
    <w:rsid w:val="2A4A0F99"/>
    <w:rsid w:val="2A4E6590"/>
    <w:rsid w:val="2AA06F27"/>
    <w:rsid w:val="2ABB2221"/>
    <w:rsid w:val="2B0350BD"/>
    <w:rsid w:val="2B1313F8"/>
    <w:rsid w:val="2B3256A8"/>
    <w:rsid w:val="2B850D15"/>
    <w:rsid w:val="2BBB1892"/>
    <w:rsid w:val="2CED1E2F"/>
    <w:rsid w:val="2D4A1998"/>
    <w:rsid w:val="2D7E0564"/>
    <w:rsid w:val="2D917B7E"/>
    <w:rsid w:val="2E2A5B22"/>
    <w:rsid w:val="30740A80"/>
    <w:rsid w:val="31262C3E"/>
    <w:rsid w:val="313B77ED"/>
    <w:rsid w:val="31721289"/>
    <w:rsid w:val="317A09CF"/>
    <w:rsid w:val="318E4CF3"/>
    <w:rsid w:val="31A61B40"/>
    <w:rsid w:val="323137A7"/>
    <w:rsid w:val="331346AD"/>
    <w:rsid w:val="341F1775"/>
    <w:rsid w:val="342365F0"/>
    <w:rsid w:val="34492193"/>
    <w:rsid w:val="34634C1B"/>
    <w:rsid w:val="3479644D"/>
    <w:rsid w:val="349A0D0C"/>
    <w:rsid w:val="34CA7384"/>
    <w:rsid w:val="34E316CF"/>
    <w:rsid w:val="35457D9E"/>
    <w:rsid w:val="357F11D4"/>
    <w:rsid w:val="35A20BA1"/>
    <w:rsid w:val="35AD61BC"/>
    <w:rsid w:val="361521FA"/>
    <w:rsid w:val="36214BEC"/>
    <w:rsid w:val="367C4BC7"/>
    <w:rsid w:val="37355AB4"/>
    <w:rsid w:val="376278FA"/>
    <w:rsid w:val="379D458E"/>
    <w:rsid w:val="37BD3254"/>
    <w:rsid w:val="3A4D1E71"/>
    <w:rsid w:val="3A727272"/>
    <w:rsid w:val="3A8576DE"/>
    <w:rsid w:val="3ACB0EBF"/>
    <w:rsid w:val="3AF34A06"/>
    <w:rsid w:val="3B527938"/>
    <w:rsid w:val="3B743628"/>
    <w:rsid w:val="3BF73DB8"/>
    <w:rsid w:val="3C410FAA"/>
    <w:rsid w:val="3C6422EA"/>
    <w:rsid w:val="3C6A647E"/>
    <w:rsid w:val="3D1C0D2F"/>
    <w:rsid w:val="3D4D3C04"/>
    <w:rsid w:val="3E216E33"/>
    <w:rsid w:val="3E270AF8"/>
    <w:rsid w:val="3E6D7A4A"/>
    <w:rsid w:val="3F1E47D2"/>
    <w:rsid w:val="3FDE3A15"/>
    <w:rsid w:val="40410FF1"/>
    <w:rsid w:val="405A4EA6"/>
    <w:rsid w:val="40E134D2"/>
    <w:rsid w:val="41135BCA"/>
    <w:rsid w:val="41A56C16"/>
    <w:rsid w:val="42924732"/>
    <w:rsid w:val="43641B24"/>
    <w:rsid w:val="43AA2FE8"/>
    <w:rsid w:val="43E82799"/>
    <w:rsid w:val="43ED6CF3"/>
    <w:rsid w:val="44211CD2"/>
    <w:rsid w:val="44733E68"/>
    <w:rsid w:val="44863109"/>
    <w:rsid w:val="44A127C2"/>
    <w:rsid w:val="44A150C4"/>
    <w:rsid w:val="451D72A4"/>
    <w:rsid w:val="456934CB"/>
    <w:rsid w:val="463E159A"/>
    <w:rsid w:val="46445906"/>
    <w:rsid w:val="46D30AB9"/>
    <w:rsid w:val="470D2370"/>
    <w:rsid w:val="471C772A"/>
    <w:rsid w:val="47B666C9"/>
    <w:rsid w:val="48F41263"/>
    <w:rsid w:val="495C432E"/>
    <w:rsid w:val="496101C7"/>
    <w:rsid w:val="49B05905"/>
    <w:rsid w:val="4A460681"/>
    <w:rsid w:val="4A675DBA"/>
    <w:rsid w:val="4AF504BE"/>
    <w:rsid w:val="4AFB64D0"/>
    <w:rsid w:val="4B3F6518"/>
    <w:rsid w:val="4BB90274"/>
    <w:rsid w:val="4BED0D3B"/>
    <w:rsid w:val="4C35493D"/>
    <w:rsid w:val="4C8F01D2"/>
    <w:rsid w:val="4CFA0CEC"/>
    <w:rsid w:val="4D51081D"/>
    <w:rsid w:val="4D8D3498"/>
    <w:rsid w:val="4DF55467"/>
    <w:rsid w:val="4F432B1C"/>
    <w:rsid w:val="50324401"/>
    <w:rsid w:val="506579A0"/>
    <w:rsid w:val="50782FBB"/>
    <w:rsid w:val="507F6A6B"/>
    <w:rsid w:val="51692485"/>
    <w:rsid w:val="517214BA"/>
    <w:rsid w:val="51B85481"/>
    <w:rsid w:val="51FD7196"/>
    <w:rsid w:val="526F4221"/>
    <w:rsid w:val="540F6239"/>
    <w:rsid w:val="54737DE9"/>
    <w:rsid w:val="548058F7"/>
    <w:rsid w:val="54B137B1"/>
    <w:rsid w:val="551D087C"/>
    <w:rsid w:val="552F17D3"/>
    <w:rsid w:val="55341849"/>
    <w:rsid w:val="553603EB"/>
    <w:rsid w:val="55884C48"/>
    <w:rsid w:val="56601D24"/>
    <w:rsid w:val="56B32439"/>
    <w:rsid w:val="56FB0CC7"/>
    <w:rsid w:val="57546DC5"/>
    <w:rsid w:val="57A72E90"/>
    <w:rsid w:val="581B1D78"/>
    <w:rsid w:val="58F63EA7"/>
    <w:rsid w:val="592760EC"/>
    <w:rsid w:val="595B128B"/>
    <w:rsid w:val="597F4C7C"/>
    <w:rsid w:val="59831E7D"/>
    <w:rsid w:val="59DE51D2"/>
    <w:rsid w:val="59F918E7"/>
    <w:rsid w:val="5A5D7DA8"/>
    <w:rsid w:val="5B794A5D"/>
    <w:rsid w:val="5BCE1453"/>
    <w:rsid w:val="5BF03F6F"/>
    <w:rsid w:val="5D022EAE"/>
    <w:rsid w:val="5D7B349F"/>
    <w:rsid w:val="5DCC2C02"/>
    <w:rsid w:val="5DCF4422"/>
    <w:rsid w:val="5E335223"/>
    <w:rsid w:val="5E6634A5"/>
    <w:rsid w:val="5E7849EC"/>
    <w:rsid w:val="5EA52E86"/>
    <w:rsid w:val="5F287193"/>
    <w:rsid w:val="60052AD4"/>
    <w:rsid w:val="604033A3"/>
    <w:rsid w:val="60B15748"/>
    <w:rsid w:val="61277FEE"/>
    <w:rsid w:val="6347008B"/>
    <w:rsid w:val="636F6DDA"/>
    <w:rsid w:val="63CF360A"/>
    <w:rsid w:val="64303B7A"/>
    <w:rsid w:val="644C7F2E"/>
    <w:rsid w:val="64CA5F1B"/>
    <w:rsid w:val="650E4E0F"/>
    <w:rsid w:val="652D1507"/>
    <w:rsid w:val="6537763B"/>
    <w:rsid w:val="663442D2"/>
    <w:rsid w:val="665F67DC"/>
    <w:rsid w:val="671A0AE5"/>
    <w:rsid w:val="678D24D9"/>
    <w:rsid w:val="67E7100E"/>
    <w:rsid w:val="684F34B9"/>
    <w:rsid w:val="688D3E79"/>
    <w:rsid w:val="68BB1551"/>
    <w:rsid w:val="69032964"/>
    <w:rsid w:val="696D3964"/>
    <w:rsid w:val="699423AA"/>
    <w:rsid w:val="6A426279"/>
    <w:rsid w:val="6A655A26"/>
    <w:rsid w:val="6AB37EF6"/>
    <w:rsid w:val="6AC57230"/>
    <w:rsid w:val="6B1B15A0"/>
    <w:rsid w:val="6B345225"/>
    <w:rsid w:val="6BB4037B"/>
    <w:rsid w:val="6BBB5F85"/>
    <w:rsid w:val="6C2B0FDA"/>
    <w:rsid w:val="6CC02DA1"/>
    <w:rsid w:val="6D92286C"/>
    <w:rsid w:val="6E367184"/>
    <w:rsid w:val="6E563E04"/>
    <w:rsid w:val="6ED25318"/>
    <w:rsid w:val="6F0E1F77"/>
    <w:rsid w:val="6F531CEE"/>
    <w:rsid w:val="70224C5A"/>
    <w:rsid w:val="70285BB7"/>
    <w:rsid w:val="70A00A29"/>
    <w:rsid w:val="70E32100"/>
    <w:rsid w:val="712F6068"/>
    <w:rsid w:val="71443456"/>
    <w:rsid w:val="71696852"/>
    <w:rsid w:val="7184606E"/>
    <w:rsid w:val="71924E9E"/>
    <w:rsid w:val="71D939E2"/>
    <w:rsid w:val="71E166D4"/>
    <w:rsid w:val="724834AF"/>
    <w:rsid w:val="724C15E4"/>
    <w:rsid w:val="729C10CD"/>
    <w:rsid w:val="73494007"/>
    <w:rsid w:val="735371D8"/>
    <w:rsid w:val="74083866"/>
    <w:rsid w:val="749B200B"/>
    <w:rsid w:val="74A42C50"/>
    <w:rsid w:val="75366694"/>
    <w:rsid w:val="7587490A"/>
    <w:rsid w:val="75DC2ED5"/>
    <w:rsid w:val="760715D1"/>
    <w:rsid w:val="76123CF8"/>
    <w:rsid w:val="76F94044"/>
    <w:rsid w:val="77032900"/>
    <w:rsid w:val="77655489"/>
    <w:rsid w:val="7784605A"/>
    <w:rsid w:val="781253CA"/>
    <w:rsid w:val="78DF7E89"/>
    <w:rsid w:val="78E41A05"/>
    <w:rsid w:val="791655FB"/>
    <w:rsid w:val="79230470"/>
    <w:rsid w:val="7A836B31"/>
    <w:rsid w:val="7A8E2FEA"/>
    <w:rsid w:val="7A9236C7"/>
    <w:rsid w:val="7B37233A"/>
    <w:rsid w:val="7B58426A"/>
    <w:rsid w:val="7B75399A"/>
    <w:rsid w:val="7BED7C3B"/>
    <w:rsid w:val="7C4A1F7D"/>
    <w:rsid w:val="7D2545F5"/>
    <w:rsid w:val="7DB05775"/>
    <w:rsid w:val="7DCB5E2B"/>
    <w:rsid w:val="7EC91D14"/>
    <w:rsid w:val="7EDD335A"/>
    <w:rsid w:val="7F006806"/>
    <w:rsid w:val="7F7F181D"/>
    <w:rsid w:val="7F942859"/>
    <w:rsid w:val="7FA46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3AE3"/>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4F3AE3"/>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4F3AE3"/>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4F3AE3"/>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F3AE3"/>
    <w:pPr>
      <w:ind w:firstLineChars="200" w:firstLine="420"/>
    </w:pPr>
  </w:style>
  <w:style w:type="paragraph" w:styleId="a4">
    <w:name w:val="annotation text"/>
    <w:basedOn w:val="a"/>
    <w:link w:val="Char"/>
    <w:qFormat/>
    <w:rsid w:val="004F3AE3"/>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4F3AE3"/>
    <w:pPr>
      <w:jc w:val="both"/>
    </w:pPr>
    <w:rPr>
      <w:kern w:val="2"/>
      <w:sz w:val="32"/>
      <w:szCs w:val="32"/>
      <w:lang w:eastAsia="zh-CN"/>
    </w:rPr>
  </w:style>
  <w:style w:type="paragraph" w:styleId="30">
    <w:name w:val="Body Text 3"/>
    <w:basedOn w:val="a"/>
    <w:link w:val="3Char0"/>
    <w:uiPriority w:val="99"/>
    <w:semiHidden/>
    <w:unhideWhenUsed/>
    <w:qFormat/>
    <w:rsid w:val="004F3AE3"/>
    <w:pPr>
      <w:spacing w:after="120"/>
    </w:pPr>
    <w:rPr>
      <w:sz w:val="16"/>
      <w:szCs w:val="16"/>
    </w:rPr>
  </w:style>
  <w:style w:type="paragraph" w:styleId="a6">
    <w:name w:val="Closing"/>
    <w:basedOn w:val="a"/>
    <w:link w:val="Char1"/>
    <w:uiPriority w:val="99"/>
    <w:unhideWhenUsed/>
    <w:qFormat/>
    <w:rsid w:val="004F3AE3"/>
    <w:pPr>
      <w:ind w:leftChars="2100" w:left="100"/>
      <w:jc w:val="both"/>
    </w:pPr>
    <w:rPr>
      <w:kern w:val="2"/>
      <w:sz w:val="32"/>
      <w:szCs w:val="32"/>
      <w:lang w:eastAsia="zh-CN"/>
    </w:rPr>
  </w:style>
  <w:style w:type="paragraph" w:styleId="a7">
    <w:name w:val="Body Text"/>
    <w:basedOn w:val="a"/>
    <w:link w:val="Char2"/>
    <w:uiPriority w:val="1"/>
    <w:qFormat/>
    <w:rsid w:val="004F3AE3"/>
    <w:pPr>
      <w:spacing w:before="86"/>
      <w:ind w:left="100"/>
    </w:pPr>
    <w:rPr>
      <w:rFonts w:ascii="宋体" w:eastAsia="宋体" w:hAnsi="宋体"/>
      <w:sz w:val="24"/>
      <w:szCs w:val="24"/>
    </w:rPr>
  </w:style>
  <w:style w:type="paragraph" w:styleId="a8">
    <w:name w:val="Body Text Indent"/>
    <w:basedOn w:val="a"/>
    <w:link w:val="Char3"/>
    <w:qFormat/>
    <w:rsid w:val="004F3AE3"/>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4F3AE3"/>
    <w:pPr>
      <w:jc w:val="both"/>
    </w:pPr>
    <w:rPr>
      <w:rFonts w:ascii="宋体" w:eastAsia="宋体" w:hAnsi="Courier New" w:cs="Courier New"/>
      <w:kern w:val="2"/>
      <w:sz w:val="21"/>
      <w:szCs w:val="21"/>
      <w:lang w:eastAsia="zh-CN"/>
    </w:rPr>
  </w:style>
  <w:style w:type="paragraph" w:styleId="aa">
    <w:name w:val="Date"/>
    <w:basedOn w:val="a"/>
    <w:next w:val="a"/>
    <w:link w:val="Char5"/>
    <w:qFormat/>
    <w:rsid w:val="004F3AE3"/>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4F3AE3"/>
    <w:pPr>
      <w:spacing w:after="120" w:line="480" w:lineRule="auto"/>
      <w:ind w:leftChars="200" w:left="420"/>
    </w:pPr>
  </w:style>
  <w:style w:type="paragraph" w:styleId="ab">
    <w:name w:val="Balloon Text"/>
    <w:basedOn w:val="a"/>
    <w:link w:val="Char6"/>
    <w:unhideWhenUsed/>
    <w:qFormat/>
    <w:rsid w:val="004F3AE3"/>
    <w:rPr>
      <w:sz w:val="18"/>
      <w:szCs w:val="18"/>
    </w:rPr>
  </w:style>
  <w:style w:type="paragraph" w:styleId="ac">
    <w:name w:val="footer"/>
    <w:basedOn w:val="a"/>
    <w:link w:val="Char7"/>
    <w:unhideWhenUsed/>
    <w:qFormat/>
    <w:rsid w:val="004F3AE3"/>
    <w:pPr>
      <w:tabs>
        <w:tab w:val="center" w:pos="4153"/>
        <w:tab w:val="right" w:pos="8306"/>
      </w:tabs>
      <w:snapToGrid w:val="0"/>
    </w:pPr>
    <w:rPr>
      <w:sz w:val="18"/>
      <w:szCs w:val="18"/>
    </w:rPr>
  </w:style>
  <w:style w:type="paragraph" w:styleId="ad">
    <w:name w:val="header"/>
    <w:basedOn w:val="a"/>
    <w:link w:val="Char8"/>
    <w:unhideWhenUsed/>
    <w:qFormat/>
    <w:rsid w:val="004F3AE3"/>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4F3AE3"/>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4F3AE3"/>
    <w:rPr>
      <w:b/>
      <w:bCs/>
    </w:rPr>
  </w:style>
  <w:style w:type="table" w:styleId="af">
    <w:name w:val="Table Grid"/>
    <w:basedOn w:val="a1"/>
    <w:qFormat/>
    <w:rsid w:val="004F3AE3"/>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4F3AE3"/>
  </w:style>
  <w:style w:type="character" w:styleId="af1">
    <w:name w:val="Hyperlink"/>
    <w:basedOn w:val="a0"/>
    <w:uiPriority w:val="99"/>
    <w:semiHidden/>
    <w:unhideWhenUsed/>
    <w:qFormat/>
    <w:rsid w:val="004F3AE3"/>
    <w:rPr>
      <w:color w:val="3D2929"/>
      <w:sz w:val="18"/>
      <w:szCs w:val="18"/>
      <w:u w:val="none"/>
    </w:rPr>
  </w:style>
  <w:style w:type="character" w:styleId="af2">
    <w:name w:val="annotation reference"/>
    <w:unhideWhenUsed/>
    <w:qFormat/>
    <w:rsid w:val="004F3AE3"/>
    <w:rPr>
      <w:sz w:val="21"/>
      <w:szCs w:val="21"/>
    </w:rPr>
  </w:style>
  <w:style w:type="table" w:customStyle="1" w:styleId="TableNormal">
    <w:name w:val="Table Normal"/>
    <w:uiPriority w:val="2"/>
    <w:semiHidden/>
    <w:unhideWhenUsed/>
    <w:qFormat/>
    <w:rsid w:val="004F3AE3"/>
    <w:tblPr>
      <w:tblCellMar>
        <w:top w:w="0" w:type="dxa"/>
        <w:left w:w="0" w:type="dxa"/>
        <w:bottom w:w="0" w:type="dxa"/>
        <w:right w:w="0" w:type="dxa"/>
      </w:tblCellMar>
    </w:tblPr>
  </w:style>
  <w:style w:type="paragraph" w:customStyle="1" w:styleId="11">
    <w:name w:val="标题 11"/>
    <w:basedOn w:val="a"/>
    <w:uiPriority w:val="1"/>
    <w:qFormat/>
    <w:rsid w:val="004F3AE3"/>
    <w:pPr>
      <w:ind w:left="2640"/>
      <w:outlineLvl w:val="1"/>
    </w:pPr>
    <w:rPr>
      <w:rFonts w:ascii="宋体" w:eastAsia="宋体" w:hAnsi="宋体"/>
      <w:sz w:val="72"/>
      <w:szCs w:val="72"/>
    </w:rPr>
  </w:style>
  <w:style w:type="paragraph" w:customStyle="1" w:styleId="21">
    <w:name w:val="标题 21"/>
    <w:basedOn w:val="a"/>
    <w:uiPriority w:val="1"/>
    <w:qFormat/>
    <w:rsid w:val="004F3AE3"/>
    <w:pPr>
      <w:ind w:left="3433"/>
      <w:outlineLvl w:val="2"/>
    </w:pPr>
    <w:rPr>
      <w:rFonts w:ascii="宋体" w:eastAsia="宋体" w:hAnsi="宋体"/>
      <w:b/>
      <w:bCs/>
      <w:sz w:val="42"/>
      <w:szCs w:val="42"/>
    </w:rPr>
  </w:style>
  <w:style w:type="paragraph" w:customStyle="1" w:styleId="310">
    <w:name w:val="标题 31"/>
    <w:basedOn w:val="a"/>
    <w:uiPriority w:val="1"/>
    <w:qFormat/>
    <w:rsid w:val="004F3AE3"/>
    <w:pPr>
      <w:outlineLvl w:val="3"/>
    </w:pPr>
    <w:rPr>
      <w:rFonts w:ascii="宋体" w:eastAsia="宋体" w:hAnsi="宋体"/>
      <w:b/>
      <w:bCs/>
      <w:sz w:val="40"/>
      <w:szCs w:val="40"/>
    </w:rPr>
  </w:style>
  <w:style w:type="paragraph" w:customStyle="1" w:styleId="41">
    <w:name w:val="标题 41"/>
    <w:basedOn w:val="a"/>
    <w:uiPriority w:val="1"/>
    <w:qFormat/>
    <w:rsid w:val="004F3AE3"/>
    <w:pPr>
      <w:ind w:left="2985"/>
      <w:outlineLvl w:val="4"/>
    </w:pPr>
    <w:rPr>
      <w:rFonts w:ascii="宋体" w:eastAsia="宋体" w:hAnsi="宋体"/>
      <w:b/>
      <w:bCs/>
      <w:sz w:val="36"/>
      <w:szCs w:val="36"/>
    </w:rPr>
  </w:style>
  <w:style w:type="paragraph" w:customStyle="1" w:styleId="51">
    <w:name w:val="标题 51"/>
    <w:basedOn w:val="a"/>
    <w:uiPriority w:val="1"/>
    <w:qFormat/>
    <w:rsid w:val="004F3AE3"/>
    <w:pPr>
      <w:ind w:left="360"/>
      <w:outlineLvl w:val="5"/>
    </w:pPr>
    <w:rPr>
      <w:rFonts w:ascii="宋体" w:eastAsia="宋体" w:hAnsi="宋体"/>
      <w:b/>
      <w:bCs/>
      <w:sz w:val="32"/>
      <w:szCs w:val="32"/>
    </w:rPr>
  </w:style>
  <w:style w:type="paragraph" w:customStyle="1" w:styleId="61">
    <w:name w:val="标题 61"/>
    <w:basedOn w:val="a"/>
    <w:uiPriority w:val="1"/>
    <w:qFormat/>
    <w:rsid w:val="004F3AE3"/>
    <w:pPr>
      <w:ind w:left="53"/>
      <w:outlineLvl w:val="6"/>
    </w:pPr>
    <w:rPr>
      <w:rFonts w:ascii="宋体" w:eastAsia="宋体" w:hAnsi="宋体"/>
      <w:sz w:val="32"/>
      <w:szCs w:val="32"/>
    </w:rPr>
  </w:style>
  <w:style w:type="paragraph" w:customStyle="1" w:styleId="71">
    <w:name w:val="标题 71"/>
    <w:basedOn w:val="a"/>
    <w:uiPriority w:val="1"/>
    <w:qFormat/>
    <w:rsid w:val="004F3AE3"/>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4F3AE3"/>
    <w:pPr>
      <w:outlineLvl w:val="8"/>
    </w:pPr>
    <w:rPr>
      <w:rFonts w:ascii="宋体" w:eastAsia="宋体" w:hAnsi="宋体"/>
      <w:b/>
      <w:bCs/>
      <w:sz w:val="30"/>
      <w:szCs w:val="30"/>
    </w:rPr>
  </w:style>
  <w:style w:type="paragraph" w:customStyle="1" w:styleId="91">
    <w:name w:val="标题 91"/>
    <w:basedOn w:val="a"/>
    <w:uiPriority w:val="1"/>
    <w:qFormat/>
    <w:rsid w:val="004F3AE3"/>
    <w:rPr>
      <w:rFonts w:ascii="宋体" w:eastAsia="宋体" w:hAnsi="宋体"/>
      <w:sz w:val="30"/>
      <w:szCs w:val="30"/>
    </w:rPr>
  </w:style>
  <w:style w:type="paragraph" w:styleId="af3">
    <w:name w:val="List Paragraph"/>
    <w:basedOn w:val="a"/>
    <w:uiPriority w:val="1"/>
    <w:qFormat/>
    <w:rsid w:val="004F3AE3"/>
  </w:style>
  <w:style w:type="paragraph" w:customStyle="1" w:styleId="TableParagraph">
    <w:name w:val="Table Paragraph"/>
    <w:basedOn w:val="a"/>
    <w:qFormat/>
    <w:rsid w:val="004F3AE3"/>
  </w:style>
  <w:style w:type="character" w:customStyle="1" w:styleId="Char6">
    <w:name w:val="批注框文本 Char"/>
    <w:basedOn w:val="a0"/>
    <w:link w:val="ab"/>
    <w:qFormat/>
    <w:rsid w:val="004F3AE3"/>
    <w:rPr>
      <w:sz w:val="18"/>
      <w:szCs w:val="18"/>
    </w:rPr>
  </w:style>
  <w:style w:type="character" w:customStyle="1" w:styleId="Char8">
    <w:name w:val="页眉 Char"/>
    <w:basedOn w:val="a0"/>
    <w:link w:val="ad"/>
    <w:qFormat/>
    <w:rsid w:val="004F3AE3"/>
    <w:rPr>
      <w:sz w:val="18"/>
      <w:szCs w:val="18"/>
    </w:rPr>
  </w:style>
  <w:style w:type="character" w:customStyle="1" w:styleId="Char7">
    <w:name w:val="页脚 Char"/>
    <w:basedOn w:val="a0"/>
    <w:link w:val="ac"/>
    <w:qFormat/>
    <w:rsid w:val="004F3AE3"/>
    <w:rPr>
      <w:sz w:val="18"/>
      <w:szCs w:val="18"/>
    </w:rPr>
  </w:style>
  <w:style w:type="character" w:customStyle="1" w:styleId="Char2">
    <w:name w:val="正文文本 Char"/>
    <w:basedOn w:val="a0"/>
    <w:link w:val="a7"/>
    <w:uiPriority w:val="1"/>
    <w:qFormat/>
    <w:rsid w:val="004F3AE3"/>
    <w:rPr>
      <w:rFonts w:ascii="宋体" w:eastAsia="宋体" w:hAnsi="宋体"/>
      <w:sz w:val="24"/>
      <w:szCs w:val="24"/>
    </w:rPr>
  </w:style>
  <w:style w:type="character" w:customStyle="1" w:styleId="font01">
    <w:name w:val="font01"/>
    <w:basedOn w:val="a0"/>
    <w:qFormat/>
    <w:rsid w:val="004F3AE3"/>
    <w:rPr>
      <w:rFonts w:ascii="宋体" w:eastAsia="宋体" w:hAnsi="宋体" w:cs="宋体" w:hint="eastAsia"/>
      <w:color w:val="000000"/>
      <w:sz w:val="16"/>
      <w:szCs w:val="16"/>
      <w:u w:val="none"/>
    </w:rPr>
  </w:style>
  <w:style w:type="character" w:customStyle="1" w:styleId="font51">
    <w:name w:val="font51"/>
    <w:basedOn w:val="a0"/>
    <w:qFormat/>
    <w:rsid w:val="004F3AE3"/>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4F3AE3"/>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4F3AE3"/>
    <w:rPr>
      <w:rFonts w:eastAsia="黑体"/>
      <w:b/>
      <w:bCs/>
      <w:kern w:val="44"/>
      <w:sz w:val="36"/>
      <w:szCs w:val="44"/>
    </w:rPr>
  </w:style>
  <w:style w:type="paragraph" w:customStyle="1" w:styleId="Default">
    <w:name w:val="Default"/>
    <w:link w:val="DefaultChar"/>
    <w:qFormat/>
    <w:rsid w:val="004F3AE3"/>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4F3AE3"/>
    <w:rPr>
      <w:rFonts w:ascii="宋体"/>
      <w:color w:val="000000"/>
      <w:sz w:val="24"/>
      <w:szCs w:val="24"/>
    </w:rPr>
  </w:style>
  <w:style w:type="character" w:customStyle="1" w:styleId="3Char0">
    <w:name w:val="正文文本 3 Char"/>
    <w:basedOn w:val="a0"/>
    <w:link w:val="30"/>
    <w:uiPriority w:val="99"/>
    <w:semiHidden/>
    <w:qFormat/>
    <w:rsid w:val="004F3AE3"/>
    <w:rPr>
      <w:rFonts w:asciiTheme="minorHAnsi" w:eastAsiaTheme="minorEastAsia" w:hAnsiTheme="minorHAnsi" w:cstheme="minorBidi"/>
      <w:sz w:val="16"/>
      <w:szCs w:val="16"/>
      <w:lang w:eastAsia="en-US"/>
    </w:rPr>
  </w:style>
  <w:style w:type="paragraph" w:customStyle="1" w:styleId="Style2">
    <w:name w:val="_Style 2"/>
    <w:basedOn w:val="a"/>
    <w:qFormat/>
    <w:rsid w:val="004F3AE3"/>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4F3AE3"/>
    <w:rPr>
      <w:rFonts w:ascii="Arial" w:eastAsia="黑体" w:hAnsi="Arial"/>
      <w:b/>
      <w:bCs/>
      <w:kern w:val="2"/>
      <w:sz w:val="32"/>
      <w:szCs w:val="32"/>
    </w:rPr>
  </w:style>
  <w:style w:type="character" w:customStyle="1" w:styleId="3Char">
    <w:name w:val="标题 3 Char"/>
    <w:basedOn w:val="a0"/>
    <w:link w:val="3"/>
    <w:qFormat/>
    <w:rsid w:val="004F3AE3"/>
    <w:rPr>
      <w:b/>
      <w:bCs/>
      <w:kern w:val="2"/>
      <w:sz w:val="32"/>
      <w:szCs w:val="32"/>
    </w:rPr>
  </w:style>
  <w:style w:type="character" w:customStyle="1" w:styleId="3Char1">
    <w:name w:val="正文文本缩进 3 Char"/>
    <w:basedOn w:val="a0"/>
    <w:link w:val="31"/>
    <w:qFormat/>
    <w:rsid w:val="004F3AE3"/>
    <w:rPr>
      <w:rFonts w:ascii="宋体" w:hAnsi="宋体"/>
      <w:kern w:val="2"/>
      <w:sz w:val="28"/>
      <w:szCs w:val="24"/>
    </w:rPr>
  </w:style>
  <w:style w:type="character" w:customStyle="1" w:styleId="Char3">
    <w:name w:val="正文文本缩进 Char"/>
    <w:basedOn w:val="a0"/>
    <w:link w:val="a8"/>
    <w:qFormat/>
    <w:rsid w:val="004F3AE3"/>
    <w:rPr>
      <w:kern w:val="2"/>
      <w:sz w:val="30"/>
      <w:szCs w:val="24"/>
    </w:rPr>
  </w:style>
  <w:style w:type="character" w:customStyle="1" w:styleId="Char4">
    <w:name w:val="纯文本 Char"/>
    <w:basedOn w:val="a0"/>
    <w:link w:val="a9"/>
    <w:qFormat/>
    <w:rsid w:val="004F3AE3"/>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4F3AE3"/>
    <w:pPr>
      <w:spacing w:before="0" w:after="0" w:line="300" w:lineRule="auto"/>
      <w:jc w:val="center"/>
    </w:pPr>
    <w:rPr>
      <w:rFonts w:cs="宋体"/>
      <w:b w:val="0"/>
      <w:sz w:val="28"/>
      <w:szCs w:val="20"/>
    </w:rPr>
  </w:style>
  <w:style w:type="character" w:customStyle="1" w:styleId="Char">
    <w:name w:val="批注文字 Char"/>
    <w:basedOn w:val="a0"/>
    <w:link w:val="a4"/>
    <w:qFormat/>
    <w:rsid w:val="004F3AE3"/>
    <w:rPr>
      <w:kern w:val="2"/>
      <w:sz w:val="21"/>
      <w:szCs w:val="24"/>
    </w:rPr>
  </w:style>
  <w:style w:type="character" w:customStyle="1" w:styleId="Char9">
    <w:name w:val="批注主题 Char"/>
    <w:basedOn w:val="Char"/>
    <w:link w:val="ae"/>
    <w:qFormat/>
    <w:rsid w:val="004F3AE3"/>
    <w:rPr>
      <w:b/>
      <w:bCs/>
      <w:kern w:val="2"/>
      <w:sz w:val="21"/>
      <w:szCs w:val="24"/>
    </w:rPr>
  </w:style>
  <w:style w:type="character" w:customStyle="1" w:styleId="Char5">
    <w:name w:val="日期 Char"/>
    <w:basedOn w:val="a0"/>
    <w:link w:val="aa"/>
    <w:qFormat/>
    <w:rsid w:val="004F3AE3"/>
    <w:rPr>
      <w:kern w:val="2"/>
      <w:sz w:val="21"/>
      <w:szCs w:val="24"/>
    </w:rPr>
  </w:style>
  <w:style w:type="character" w:customStyle="1" w:styleId="Char0">
    <w:name w:val="称呼 Char"/>
    <w:basedOn w:val="a0"/>
    <w:link w:val="a5"/>
    <w:uiPriority w:val="99"/>
    <w:qFormat/>
    <w:rsid w:val="004F3AE3"/>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4F3AE3"/>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5CFF1-1F45-43F6-9B71-7016AA72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60</Pages>
  <Words>6313</Words>
  <Characters>35986</Characters>
  <Application>Microsoft Office Word</Application>
  <DocSecurity>0</DocSecurity>
  <Lines>299</Lines>
  <Paragraphs>84</Paragraphs>
  <ScaleCrop>false</ScaleCrop>
  <Company>mycomputer</Company>
  <LinksUpToDate>false</LinksUpToDate>
  <CharactersWithSpaces>42215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353</cp:revision>
  <cp:lastPrinted>2021-04-19T06:42:00Z</cp:lastPrinted>
  <dcterms:created xsi:type="dcterms:W3CDTF">2020-12-23T07:20:00Z</dcterms:created>
  <dcterms:modified xsi:type="dcterms:W3CDTF">2021-04-21T10:17:00Z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2052-11.1.0.10356</vt:lpwstr>
  </property>
  <property fmtid="{D5CDD505-2E9C-101B-9397-08002B2CF9AE}" pid="6" name="ICV">
    <vt:lpwstr>30157BB47B7548E9ADE2FC814050FB60</vt:lpwstr>
  </property>
</Properties>
</file>